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4C13" w14:textId="77777777" w:rsidR="00554206" w:rsidRDefault="00554206" w:rsidP="004B7E8A">
      <w:pPr>
        <w:jc w:val="center"/>
        <w:rPr>
          <w:b/>
          <w:bCs/>
        </w:rPr>
      </w:pPr>
    </w:p>
    <w:p w14:paraId="0D517302" w14:textId="3F60364E" w:rsidR="00554206" w:rsidRDefault="00554206" w:rsidP="004B7E8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10312A" wp14:editId="2FADA228">
            <wp:extent cx="3037840" cy="983461"/>
            <wp:effectExtent l="0" t="0" r="0" b="0"/>
            <wp:docPr id="1430010426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10426" name="Image 1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327" cy="9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494C" w14:textId="77777777" w:rsidR="00554206" w:rsidRDefault="00554206" w:rsidP="004B7E8A">
      <w:pPr>
        <w:jc w:val="center"/>
        <w:rPr>
          <w:b/>
          <w:bCs/>
        </w:rPr>
      </w:pPr>
    </w:p>
    <w:p w14:paraId="7209D637" w14:textId="4E17A764" w:rsidR="002E341D" w:rsidRDefault="00885EBB" w:rsidP="004B7E8A">
      <w:pPr>
        <w:jc w:val="center"/>
        <w:rPr>
          <w:b/>
          <w:bCs/>
        </w:rPr>
      </w:pPr>
      <w:r>
        <w:rPr>
          <w:b/>
          <w:bCs/>
        </w:rPr>
        <w:t>Formulaire de demande d'</w:t>
      </w:r>
      <w:r w:rsidR="003A6F7A" w:rsidRPr="003A6F7A">
        <w:rPr>
          <w:b/>
          <w:bCs/>
        </w:rPr>
        <w:t xml:space="preserve">allocation doctorale </w:t>
      </w:r>
      <w:r w:rsidR="003A6F7A">
        <w:rPr>
          <w:b/>
          <w:bCs/>
        </w:rPr>
        <w:t>"</w:t>
      </w:r>
      <w:r w:rsidR="003A6F7A" w:rsidRPr="003A6F7A">
        <w:rPr>
          <w:b/>
          <w:bCs/>
        </w:rPr>
        <w:t xml:space="preserve">Loire Val </w:t>
      </w:r>
      <w:proofErr w:type="spellStart"/>
      <w:r w:rsidR="003A6F7A" w:rsidRPr="003A6F7A">
        <w:rPr>
          <w:b/>
          <w:bCs/>
        </w:rPr>
        <w:t>Health</w:t>
      </w:r>
      <w:proofErr w:type="spellEnd"/>
      <w:r w:rsidR="003A6F7A">
        <w:rPr>
          <w:b/>
          <w:bCs/>
        </w:rPr>
        <w:t>"</w:t>
      </w:r>
      <w:r w:rsidR="00253FAE">
        <w:rPr>
          <w:b/>
          <w:bCs/>
        </w:rPr>
        <w:t xml:space="preserve"> </w:t>
      </w:r>
    </w:p>
    <w:p w14:paraId="3DAACBDF" w14:textId="44A3A8D3" w:rsidR="00885EBB" w:rsidRPr="00885EBB" w:rsidRDefault="00885EBB" w:rsidP="004B7E8A">
      <w:pPr>
        <w:jc w:val="center"/>
        <w:rPr>
          <w:b/>
          <w:bCs/>
          <w:i/>
          <w:iCs/>
          <w:color w:val="0070C0"/>
          <w:sz w:val="20"/>
          <w:szCs w:val="20"/>
        </w:rPr>
      </w:pPr>
      <w:r w:rsidRPr="00885EBB">
        <w:rPr>
          <w:b/>
          <w:bCs/>
          <w:i/>
          <w:iCs/>
          <w:color w:val="0070C0"/>
          <w:sz w:val="20"/>
          <w:szCs w:val="20"/>
        </w:rPr>
        <w:t>(</w:t>
      </w:r>
      <w:proofErr w:type="gramStart"/>
      <w:r w:rsidRPr="00885EBB">
        <w:rPr>
          <w:b/>
          <w:bCs/>
          <w:i/>
          <w:iCs/>
          <w:color w:val="0070C0"/>
          <w:sz w:val="20"/>
          <w:szCs w:val="20"/>
        </w:rPr>
        <w:t>à</w:t>
      </w:r>
      <w:proofErr w:type="gramEnd"/>
      <w:r w:rsidRPr="00885EBB">
        <w:rPr>
          <w:b/>
          <w:bCs/>
          <w:i/>
          <w:iCs/>
          <w:color w:val="0070C0"/>
          <w:sz w:val="20"/>
          <w:szCs w:val="20"/>
        </w:rPr>
        <w:t xml:space="preserve"> remplir en </w:t>
      </w:r>
      <w:r w:rsidR="00842EEF" w:rsidRPr="00885EBB">
        <w:rPr>
          <w:b/>
          <w:bCs/>
          <w:i/>
          <w:iCs/>
          <w:color w:val="0070C0"/>
          <w:sz w:val="20"/>
          <w:szCs w:val="20"/>
        </w:rPr>
        <w:t>éliminant</w:t>
      </w:r>
      <w:r w:rsidRPr="00885EBB">
        <w:rPr>
          <w:b/>
          <w:bCs/>
          <w:i/>
          <w:iCs/>
          <w:color w:val="0070C0"/>
          <w:sz w:val="20"/>
          <w:szCs w:val="20"/>
        </w:rPr>
        <w:t xml:space="preserve"> ce qui est en bleu ou non-nécessaire)</w:t>
      </w:r>
    </w:p>
    <w:p w14:paraId="4CC04BB5" w14:textId="77777777" w:rsidR="003A6F7A" w:rsidRDefault="003A6F7A" w:rsidP="005930E5">
      <w:pPr>
        <w:jc w:val="both"/>
      </w:pPr>
    </w:p>
    <w:p w14:paraId="18F5BA01" w14:textId="6C012AA2" w:rsidR="003A6F7A" w:rsidRPr="00885EBB" w:rsidRDefault="003A6F7A" w:rsidP="005930E5">
      <w:pPr>
        <w:jc w:val="both"/>
        <w:rPr>
          <w:i/>
          <w:iCs/>
          <w:color w:val="0070C0"/>
        </w:rPr>
      </w:pPr>
      <w:r w:rsidRPr="00885EBB">
        <w:rPr>
          <w:i/>
          <w:iCs/>
          <w:color w:val="0070C0"/>
        </w:rPr>
        <w:t>Préambule</w:t>
      </w:r>
    </w:p>
    <w:p w14:paraId="47EEFDEF" w14:textId="77777777" w:rsidR="00736B03" w:rsidRPr="00885EBB" w:rsidRDefault="00736B03" w:rsidP="005930E5">
      <w:pPr>
        <w:jc w:val="both"/>
        <w:rPr>
          <w:i/>
          <w:iCs/>
          <w:color w:val="0070C0"/>
        </w:rPr>
      </w:pPr>
    </w:p>
    <w:p w14:paraId="7E82D63E" w14:textId="691134E8" w:rsidR="003A6F7A" w:rsidRPr="00885EBB" w:rsidRDefault="003A6F7A" w:rsidP="005930E5">
      <w:pPr>
        <w:jc w:val="both"/>
        <w:rPr>
          <w:color w:val="0070C0"/>
        </w:rPr>
      </w:pPr>
      <w:r w:rsidRPr="00885EBB">
        <w:rPr>
          <w:color w:val="0070C0"/>
        </w:rPr>
        <w:t xml:space="preserve">Le projet Loire Val </w:t>
      </w:r>
      <w:proofErr w:type="spellStart"/>
      <w:r w:rsidRPr="00885EBB">
        <w:rPr>
          <w:color w:val="0070C0"/>
        </w:rPr>
        <w:t>Health</w:t>
      </w:r>
      <w:proofErr w:type="spellEnd"/>
      <w:r w:rsidRPr="00885EBB">
        <w:rPr>
          <w:color w:val="0070C0"/>
        </w:rPr>
        <w:t xml:space="preserve"> </w:t>
      </w:r>
      <w:r w:rsidR="001D648B" w:rsidRPr="00885EBB">
        <w:rPr>
          <w:color w:val="0070C0"/>
        </w:rPr>
        <w:t xml:space="preserve">(LVH) </w:t>
      </w:r>
      <w:r w:rsidRPr="00885EBB">
        <w:rPr>
          <w:color w:val="0070C0"/>
        </w:rPr>
        <w:t>a été évalué par un jury international qui a fai</w:t>
      </w:r>
      <w:r w:rsidR="007D5A94" w:rsidRPr="00885EBB">
        <w:rPr>
          <w:color w:val="0070C0"/>
        </w:rPr>
        <w:t>t</w:t>
      </w:r>
      <w:r w:rsidRPr="00885EBB">
        <w:rPr>
          <w:color w:val="0070C0"/>
        </w:rPr>
        <w:t xml:space="preserve"> la recommandation </w:t>
      </w:r>
      <w:r w:rsidR="00EA0B12" w:rsidRPr="00885EBB">
        <w:rPr>
          <w:color w:val="0070C0"/>
        </w:rPr>
        <w:t xml:space="preserve">au gouvernement français </w:t>
      </w:r>
      <w:r w:rsidRPr="00885EBB">
        <w:rPr>
          <w:color w:val="0070C0"/>
        </w:rPr>
        <w:t xml:space="preserve">de financer </w:t>
      </w:r>
      <w:r w:rsidR="007B7B0C" w:rsidRPr="00885EBB">
        <w:rPr>
          <w:color w:val="0070C0"/>
        </w:rPr>
        <w:t xml:space="preserve">ce projet </w:t>
      </w:r>
      <w:r w:rsidRPr="00885EBB">
        <w:rPr>
          <w:color w:val="0070C0"/>
        </w:rPr>
        <w:t>dans le cadre de son programme France 2030.</w:t>
      </w:r>
      <w:r w:rsidR="00253FAE" w:rsidRPr="00885EBB">
        <w:rPr>
          <w:color w:val="0070C0"/>
        </w:rPr>
        <w:t xml:space="preserve"> Ce projet doit être transformant</w:t>
      </w:r>
      <w:r w:rsidR="00905258" w:rsidRPr="00885EBB">
        <w:rPr>
          <w:color w:val="0070C0"/>
        </w:rPr>
        <w:t xml:space="preserve"> </w:t>
      </w:r>
      <w:r w:rsidR="005C1CE0" w:rsidRPr="00885EBB">
        <w:rPr>
          <w:color w:val="0070C0"/>
        </w:rPr>
        <w:t xml:space="preserve">et </w:t>
      </w:r>
      <w:r w:rsidR="00253FAE" w:rsidRPr="00885EBB">
        <w:rPr>
          <w:color w:val="0070C0"/>
        </w:rPr>
        <w:t xml:space="preserve">structurant au sein de l'établissement </w:t>
      </w:r>
      <w:r w:rsidR="005C1CE0" w:rsidRPr="00885EBB">
        <w:rPr>
          <w:color w:val="0070C0"/>
        </w:rPr>
        <w:t>mais aussi</w:t>
      </w:r>
      <w:r w:rsidR="00253FAE" w:rsidRPr="00885EBB">
        <w:rPr>
          <w:color w:val="0070C0"/>
        </w:rPr>
        <w:t xml:space="preserve"> </w:t>
      </w:r>
      <w:r w:rsidR="007D5A94" w:rsidRPr="00885EBB">
        <w:rPr>
          <w:color w:val="0070C0"/>
        </w:rPr>
        <w:t>au-delà</w:t>
      </w:r>
      <w:r w:rsidR="00EA0B12" w:rsidRPr="00885EBB">
        <w:rPr>
          <w:color w:val="0070C0"/>
        </w:rPr>
        <w:t>,</w:t>
      </w:r>
      <w:r w:rsidR="00253FAE" w:rsidRPr="00885EBB">
        <w:rPr>
          <w:color w:val="0070C0"/>
        </w:rPr>
        <w:t xml:space="preserve"> </w:t>
      </w:r>
      <w:r w:rsidR="00905258" w:rsidRPr="00885EBB">
        <w:rPr>
          <w:color w:val="0070C0"/>
        </w:rPr>
        <w:t xml:space="preserve">puisqu'il est développé en </w:t>
      </w:r>
      <w:r w:rsidR="00253FAE" w:rsidRPr="00885EBB">
        <w:rPr>
          <w:color w:val="0070C0"/>
        </w:rPr>
        <w:t xml:space="preserve">partenariat avec </w:t>
      </w:r>
      <w:r w:rsidR="003A52D9" w:rsidRPr="00885EBB">
        <w:rPr>
          <w:color w:val="0070C0"/>
        </w:rPr>
        <w:t xml:space="preserve">l'université d'Orléans, </w:t>
      </w:r>
      <w:r w:rsidR="00EA0B12" w:rsidRPr="00885EBB">
        <w:rPr>
          <w:color w:val="0070C0"/>
        </w:rPr>
        <w:t xml:space="preserve">ainsi qu’avec </w:t>
      </w:r>
      <w:r w:rsidR="003A52D9" w:rsidRPr="00885EBB">
        <w:rPr>
          <w:color w:val="0070C0"/>
        </w:rPr>
        <w:t xml:space="preserve">les CHU et </w:t>
      </w:r>
      <w:r w:rsidR="00253FAE" w:rsidRPr="00885EBB">
        <w:rPr>
          <w:color w:val="0070C0"/>
        </w:rPr>
        <w:t xml:space="preserve">les organismes </w:t>
      </w:r>
      <w:r w:rsidR="003A52D9" w:rsidRPr="00885EBB">
        <w:rPr>
          <w:color w:val="0070C0"/>
        </w:rPr>
        <w:t>de recherche</w:t>
      </w:r>
      <w:r w:rsidR="00EA0B12" w:rsidRPr="00885EBB">
        <w:rPr>
          <w:color w:val="0070C0"/>
        </w:rPr>
        <w:t xml:space="preserve"> </w:t>
      </w:r>
      <w:r w:rsidR="00B82922" w:rsidRPr="00885EBB">
        <w:rPr>
          <w:color w:val="0070C0"/>
        </w:rPr>
        <w:t>en</w:t>
      </w:r>
      <w:r w:rsidR="00EA0B12" w:rsidRPr="00885EBB">
        <w:rPr>
          <w:color w:val="0070C0"/>
        </w:rPr>
        <w:t xml:space="preserve"> région</w:t>
      </w:r>
      <w:r w:rsidR="00253FAE" w:rsidRPr="00885EBB">
        <w:rPr>
          <w:color w:val="0070C0"/>
        </w:rPr>
        <w:t xml:space="preserve">. </w:t>
      </w:r>
      <w:r w:rsidRPr="00885EBB">
        <w:rPr>
          <w:color w:val="0070C0"/>
        </w:rPr>
        <w:t>Sa gestion sur 8</w:t>
      </w:r>
      <w:r w:rsidR="00EA0B12" w:rsidRPr="00885EBB">
        <w:rPr>
          <w:color w:val="0070C0"/>
        </w:rPr>
        <w:t> </w:t>
      </w:r>
      <w:r w:rsidRPr="00885EBB">
        <w:rPr>
          <w:color w:val="0070C0"/>
        </w:rPr>
        <w:t>ans a été confiée à l'ANR qui évaluera le déroulement du projet et le respect des engagements pour la poursuite des financements</w:t>
      </w:r>
      <w:r w:rsidR="00253FAE" w:rsidRPr="00885EBB">
        <w:rPr>
          <w:color w:val="0070C0"/>
        </w:rPr>
        <w:t xml:space="preserve">. Il est donc essentiel que ces allocations doctorales soient attribuées selon les caractéristiques qui ont été </w:t>
      </w:r>
      <w:r w:rsidR="007D5A94" w:rsidRPr="00885EBB">
        <w:rPr>
          <w:color w:val="0070C0"/>
        </w:rPr>
        <w:t>énoncées</w:t>
      </w:r>
      <w:r w:rsidR="00253FAE" w:rsidRPr="00885EBB">
        <w:rPr>
          <w:color w:val="0070C0"/>
        </w:rPr>
        <w:t xml:space="preserve"> dans ce projet (renforcement des </w:t>
      </w:r>
      <w:r w:rsidR="007B7B0C" w:rsidRPr="00885EBB">
        <w:rPr>
          <w:color w:val="0070C0"/>
        </w:rPr>
        <w:t xml:space="preserve">3 </w:t>
      </w:r>
      <w:r w:rsidR="00253FAE" w:rsidRPr="00885EBB">
        <w:rPr>
          <w:color w:val="0070C0"/>
        </w:rPr>
        <w:t>axes d'excellence en santé</w:t>
      </w:r>
      <w:r w:rsidR="00532FAD" w:rsidRPr="00885EBB">
        <w:rPr>
          <w:color w:val="0070C0"/>
        </w:rPr>
        <w:t xml:space="preserve">, </w:t>
      </w:r>
      <w:r w:rsidR="00253FAE" w:rsidRPr="00885EBB">
        <w:rPr>
          <w:color w:val="0070C0"/>
        </w:rPr>
        <w:t xml:space="preserve">humaine et animale, interdisciplinarité, structuration régionale). Un Scientific Advisory </w:t>
      </w:r>
      <w:proofErr w:type="spellStart"/>
      <w:r w:rsidR="00253FAE" w:rsidRPr="00885EBB">
        <w:rPr>
          <w:color w:val="0070C0"/>
        </w:rPr>
        <w:t>Board</w:t>
      </w:r>
      <w:proofErr w:type="spellEnd"/>
      <w:r w:rsidR="00253FAE" w:rsidRPr="00885EBB">
        <w:rPr>
          <w:color w:val="0070C0"/>
        </w:rPr>
        <w:t xml:space="preserve"> (SAB) international</w:t>
      </w:r>
      <w:r w:rsidR="00885EBB" w:rsidRPr="00885EBB">
        <w:rPr>
          <w:color w:val="0070C0"/>
        </w:rPr>
        <w:t xml:space="preserve"> </w:t>
      </w:r>
      <w:r w:rsidR="00253FAE" w:rsidRPr="00885EBB">
        <w:rPr>
          <w:color w:val="0070C0"/>
        </w:rPr>
        <w:t xml:space="preserve">sera le garant de la bonne conduite du projet. </w:t>
      </w:r>
    </w:p>
    <w:p w14:paraId="553153CA" w14:textId="77777777" w:rsidR="00885EBB" w:rsidRPr="00885EBB" w:rsidRDefault="00885EBB" w:rsidP="005930E5">
      <w:pPr>
        <w:jc w:val="both"/>
        <w:rPr>
          <w:color w:val="0070C0"/>
        </w:rPr>
      </w:pPr>
    </w:p>
    <w:p w14:paraId="7056D7BC" w14:textId="75B9AFF2" w:rsidR="0075658C" w:rsidRPr="00885EBB" w:rsidRDefault="00D74A07" w:rsidP="00885EBB">
      <w:pPr>
        <w:jc w:val="both"/>
        <w:rPr>
          <w:i/>
          <w:iCs/>
          <w:color w:val="0070C0"/>
          <w:sz w:val="20"/>
          <w:szCs w:val="20"/>
        </w:rPr>
      </w:pPr>
      <w:r w:rsidRPr="00885EBB">
        <w:rPr>
          <w:color w:val="0070C0"/>
        </w:rPr>
        <w:t xml:space="preserve">Une seule </w:t>
      </w:r>
      <w:r w:rsidR="005930E5" w:rsidRPr="00885EBB">
        <w:rPr>
          <w:color w:val="0070C0"/>
        </w:rPr>
        <w:t xml:space="preserve">allocation </w:t>
      </w:r>
      <w:r w:rsidR="001D648B" w:rsidRPr="00885EBB">
        <w:rPr>
          <w:color w:val="0070C0"/>
        </w:rPr>
        <w:t xml:space="preserve">pourra être proposée par unité </w:t>
      </w:r>
      <w:r w:rsidRPr="00885EBB">
        <w:rPr>
          <w:color w:val="0070C0"/>
        </w:rPr>
        <w:t>(</w:t>
      </w:r>
      <w:r w:rsidR="001D648B" w:rsidRPr="00885EBB">
        <w:rPr>
          <w:color w:val="0070C0"/>
        </w:rPr>
        <w:t>+1 par tranche de 20 HDR</w:t>
      </w:r>
      <w:r w:rsidR="00905258" w:rsidRPr="00885EBB">
        <w:rPr>
          <w:color w:val="0070C0"/>
        </w:rPr>
        <w:t xml:space="preserve"> pour</w:t>
      </w:r>
      <w:r w:rsidRPr="00885EBB">
        <w:rPr>
          <w:color w:val="0070C0"/>
        </w:rPr>
        <w:t xml:space="preserve"> les grosses unités)</w:t>
      </w:r>
      <w:r w:rsidR="005930E5" w:rsidRPr="00885EBB">
        <w:rPr>
          <w:color w:val="0070C0"/>
        </w:rPr>
        <w:t xml:space="preserve">, sachant que le programme </w:t>
      </w:r>
      <w:r w:rsidR="00FF5057" w:rsidRPr="00885EBB">
        <w:rPr>
          <w:color w:val="0070C0"/>
        </w:rPr>
        <w:t xml:space="preserve">ne </w:t>
      </w:r>
      <w:r w:rsidR="005930E5" w:rsidRPr="00885EBB">
        <w:rPr>
          <w:color w:val="0070C0"/>
        </w:rPr>
        <w:t xml:space="preserve">dispose </w:t>
      </w:r>
      <w:r w:rsidR="00FF5057" w:rsidRPr="00885EBB">
        <w:rPr>
          <w:color w:val="0070C0"/>
        </w:rPr>
        <w:t xml:space="preserve">que </w:t>
      </w:r>
      <w:r w:rsidR="005930E5" w:rsidRPr="00885EBB">
        <w:rPr>
          <w:color w:val="0070C0"/>
        </w:rPr>
        <w:t>de 5 à 7 allocations doctorales à distribuer</w:t>
      </w:r>
      <w:r w:rsidR="00FF5057" w:rsidRPr="00885EBB">
        <w:rPr>
          <w:color w:val="0070C0"/>
        </w:rPr>
        <w:t xml:space="preserve"> par an</w:t>
      </w:r>
      <w:r w:rsidR="00885EBB" w:rsidRPr="00885EBB">
        <w:rPr>
          <w:color w:val="0070C0"/>
        </w:rPr>
        <w:t>.</w:t>
      </w:r>
    </w:p>
    <w:p w14:paraId="6891D9D1" w14:textId="77777777" w:rsidR="00217BBB" w:rsidRDefault="00217BBB" w:rsidP="005930E5">
      <w:pPr>
        <w:jc w:val="both"/>
      </w:pPr>
    </w:p>
    <w:p w14:paraId="215D95FC" w14:textId="77777777" w:rsidR="00885EBB" w:rsidRDefault="00885EBB" w:rsidP="0028239B">
      <w:pPr>
        <w:jc w:val="both"/>
        <w:rPr>
          <w:b/>
          <w:sz w:val="22"/>
        </w:rPr>
      </w:pPr>
      <w:r>
        <w:rPr>
          <w:b/>
          <w:sz w:val="22"/>
        </w:rPr>
        <w:t xml:space="preserve">A. </w:t>
      </w:r>
      <w:proofErr w:type="spellStart"/>
      <w:r w:rsidR="0028239B" w:rsidRPr="00885EBB">
        <w:rPr>
          <w:b/>
          <w:sz w:val="22"/>
        </w:rPr>
        <w:t>Eléments</w:t>
      </w:r>
      <w:proofErr w:type="spellEnd"/>
      <w:r w:rsidR="0028239B" w:rsidRPr="00885EBB">
        <w:rPr>
          <w:b/>
          <w:sz w:val="22"/>
        </w:rPr>
        <w:t xml:space="preserve"> </w:t>
      </w:r>
      <w:r w:rsidR="00BB339A" w:rsidRPr="00885EBB">
        <w:rPr>
          <w:b/>
          <w:sz w:val="22"/>
        </w:rPr>
        <w:t xml:space="preserve">généraux </w:t>
      </w:r>
      <w:r w:rsidR="0028239B" w:rsidRPr="00885EBB">
        <w:rPr>
          <w:b/>
          <w:sz w:val="22"/>
        </w:rPr>
        <w:t>relatifs à la thèse</w:t>
      </w:r>
      <w:r w:rsidR="004D0531" w:rsidRPr="00885EBB">
        <w:rPr>
          <w:b/>
          <w:sz w:val="22"/>
        </w:rPr>
        <w:t xml:space="preserve"> </w:t>
      </w:r>
      <w:r w:rsidR="004D0531" w:rsidRPr="00885EBB">
        <w:rPr>
          <w:b/>
          <w:color w:val="0070C0"/>
          <w:sz w:val="22"/>
        </w:rPr>
        <w:t>(5 à 6 pages max.)</w:t>
      </w:r>
      <w:r w:rsidR="003945FD" w:rsidRPr="00885EBB">
        <w:rPr>
          <w:b/>
          <w:color w:val="0070C0"/>
          <w:sz w:val="22"/>
        </w:rPr>
        <w:tab/>
      </w:r>
    </w:p>
    <w:p w14:paraId="70E394B1" w14:textId="77777777" w:rsidR="00885EBB" w:rsidRDefault="00885EBB" w:rsidP="0028239B">
      <w:pPr>
        <w:jc w:val="both"/>
        <w:rPr>
          <w:b/>
          <w:sz w:val="22"/>
        </w:rPr>
      </w:pPr>
    </w:p>
    <w:p w14:paraId="36E2DB54" w14:textId="624EA350" w:rsidR="00885EBB" w:rsidRPr="00885EBB" w:rsidRDefault="00885EBB" w:rsidP="00885EBB">
      <w:pPr>
        <w:jc w:val="both"/>
        <w:rPr>
          <w:b/>
          <w:sz w:val="22"/>
        </w:rPr>
      </w:pPr>
      <w:r w:rsidRPr="00885EBB">
        <w:rPr>
          <w:b/>
          <w:sz w:val="22"/>
        </w:rPr>
        <w:t xml:space="preserve">1. </w:t>
      </w:r>
      <w:r>
        <w:rPr>
          <w:b/>
          <w:sz w:val="22"/>
        </w:rPr>
        <w:t>Encadrant(s)</w:t>
      </w:r>
      <w:r w:rsidRPr="00885EBB">
        <w:rPr>
          <w:b/>
          <w:sz w:val="22"/>
        </w:rPr>
        <w:t xml:space="preserve"> :</w:t>
      </w:r>
    </w:p>
    <w:p w14:paraId="02218DD9" w14:textId="77777777" w:rsidR="00885EBB" w:rsidRPr="00885EBB" w:rsidRDefault="00885EBB" w:rsidP="00885EBB">
      <w:pPr>
        <w:jc w:val="both"/>
        <w:rPr>
          <w:bCs/>
          <w:sz w:val="22"/>
        </w:rPr>
      </w:pPr>
    </w:p>
    <w:p w14:paraId="3804F34B" w14:textId="210D9BA0" w:rsidR="00885EBB" w:rsidRDefault="00885EBB" w:rsidP="00885EBB">
      <w:pPr>
        <w:jc w:val="both"/>
        <w:rPr>
          <w:bCs/>
          <w:sz w:val="22"/>
        </w:rPr>
      </w:pPr>
      <w:r w:rsidRPr="00885EBB">
        <w:rPr>
          <w:bCs/>
          <w:sz w:val="22"/>
        </w:rPr>
        <w:t>Nom du directeur</w:t>
      </w:r>
      <w:r>
        <w:rPr>
          <w:bCs/>
          <w:sz w:val="22"/>
        </w:rPr>
        <w:t xml:space="preserve"> ou de la directrice</w:t>
      </w:r>
      <w:r w:rsidRPr="00885EBB">
        <w:rPr>
          <w:bCs/>
          <w:sz w:val="22"/>
        </w:rPr>
        <w:t xml:space="preserve"> de thèse :</w:t>
      </w:r>
    </w:p>
    <w:p w14:paraId="790549BE" w14:textId="7F74FCDC" w:rsidR="00885EBB" w:rsidRPr="00885EBB" w:rsidRDefault="00885EBB" w:rsidP="00885EBB">
      <w:pPr>
        <w:jc w:val="both"/>
        <w:rPr>
          <w:bCs/>
          <w:sz w:val="22"/>
        </w:rPr>
      </w:pPr>
      <w:proofErr w:type="gramStart"/>
      <w:r>
        <w:rPr>
          <w:bCs/>
          <w:sz w:val="22"/>
        </w:rPr>
        <w:t>Email</w:t>
      </w:r>
      <w:proofErr w:type="gramEnd"/>
      <w:r>
        <w:rPr>
          <w:bCs/>
          <w:sz w:val="22"/>
        </w:rPr>
        <w:t xml:space="preserve"> :</w:t>
      </w:r>
    </w:p>
    <w:p w14:paraId="10E81100" w14:textId="77777777" w:rsidR="00885EBB" w:rsidRPr="00885EBB" w:rsidRDefault="00885EBB" w:rsidP="00885EBB">
      <w:pPr>
        <w:jc w:val="both"/>
        <w:rPr>
          <w:bCs/>
          <w:sz w:val="22"/>
        </w:rPr>
      </w:pPr>
      <w:r w:rsidRPr="00885EBB">
        <w:rPr>
          <w:bCs/>
          <w:sz w:val="22"/>
        </w:rPr>
        <w:t xml:space="preserve">Unité, </w:t>
      </w:r>
      <w:proofErr w:type="spellStart"/>
      <w:r w:rsidRPr="00885EBB">
        <w:rPr>
          <w:bCs/>
          <w:sz w:val="22"/>
        </w:rPr>
        <w:t>Equipe</w:t>
      </w:r>
      <w:proofErr w:type="spellEnd"/>
      <w:r w:rsidRPr="00885EBB">
        <w:rPr>
          <w:bCs/>
          <w:sz w:val="22"/>
        </w:rPr>
        <w:t xml:space="preserve"> : </w:t>
      </w:r>
    </w:p>
    <w:p w14:paraId="062FA7E3" w14:textId="77777777" w:rsidR="00885EBB" w:rsidRDefault="00885EBB" w:rsidP="00885EBB">
      <w:pPr>
        <w:jc w:val="both"/>
        <w:rPr>
          <w:bCs/>
          <w:sz w:val="22"/>
        </w:rPr>
      </w:pPr>
    </w:p>
    <w:p w14:paraId="30F64C8E" w14:textId="234416E9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r w:rsidRPr="00885EBB">
        <w:rPr>
          <w:bCs/>
          <w:color w:val="000000" w:themeColor="text1"/>
          <w:sz w:val="22"/>
        </w:rPr>
        <w:t>Co-directeur</w:t>
      </w:r>
      <w:r w:rsidRPr="00885EBB">
        <w:rPr>
          <w:bCs/>
          <w:color w:val="000000" w:themeColor="text1"/>
          <w:sz w:val="22"/>
        </w:rPr>
        <w:t>/directrice</w:t>
      </w:r>
      <w:r w:rsidRPr="00885EBB">
        <w:rPr>
          <w:bCs/>
          <w:color w:val="000000" w:themeColor="text1"/>
          <w:sz w:val="22"/>
        </w:rPr>
        <w:t xml:space="preserve"> de thèse (</w:t>
      </w:r>
      <w:r w:rsidRPr="00885EBB">
        <w:rPr>
          <w:bCs/>
          <w:color w:val="0070C0"/>
          <w:sz w:val="22"/>
        </w:rPr>
        <w:t>éventuellement</w:t>
      </w:r>
      <w:r w:rsidRPr="00885EBB">
        <w:rPr>
          <w:bCs/>
          <w:color w:val="000000" w:themeColor="text1"/>
          <w:sz w:val="22"/>
        </w:rPr>
        <w:t>) :</w:t>
      </w:r>
    </w:p>
    <w:p w14:paraId="660456F9" w14:textId="797F37F4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proofErr w:type="gramStart"/>
      <w:r w:rsidRPr="00885EBB">
        <w:rPr>
          <w:bCs/>
          <w:color w:val="000000" w:themeColor="text1"/>
          <w:sz w:val="22"/>
        </w:rPr>
        <w:t>Email</w:t>
      </w:r>
      <w:proofErr w:type="gramEnd"/>
      <w:r w:rsidRPr="00885EBB">
        <w:rPr>
          <w:bCs/>
          <w:color w:val="000000" w:themeColor="text1"/>
          <w:sz w:val="22"/>
        </w:rPr>
        <w:t xml:space="preserve"> :</w:t>
      </w:r>
    </w:p>
    <w:p w14:paraId="548DD12D" w14:textId="6059C93F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r w:rsidRPr="00885EBB">
        <w:rPr>
          <w:bCs/>
          <w:color w:val="000000" w:themeColor="text1"/>
          <w:sz w:val="22"/>
        </w:rPr>
        <w:t xml:space="preserve">Unité, </w:t>
      </w:r>
      <w:proofErr w:type="spellStart"/>
      <w:r w:rsidRPr="00885EBB">
        <w:rPr>
          <w:bCs/>
          <w:color w:val="000000" w:themeColor="text1"/>
          <w:sz w:val="22"/>
        </w:rPr>
        <w:t>Equipe</w:t>
      </w:r>
      <w:proofErr w:type="spellEnd"/>
      <w:r w:rsidRPr="00885EBB">
        <w:rPr>
          <w:bCs/>
          <w:color w:val="000000" w:themeColor="text1"/>
          <w:sz w:val="22"/>
        </w:rPr>
        <w:t xml:space="preserve"> : </w:t>
      </w:r>
    </w:p>
    <w:p w14:paraId="0EC8F50D" w14:textId="77777777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</w:p>
    <w:p w14:paraId="54DEF2A8" w14:textId="5C60653E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r w:rsidRPr="00885EBB">
        <w:rPr>
          <w:bCs/>
          <w:color w:val="000000" w:themeColor="text1"/>
          <w:sz w:val="22"/>
        </w:rPr>
        <w:t xml:space="preserve">Co-encadrant </w:t>
      </w:r>
      <w:r w:rsidRPr="00885EBB">
        <w:rPr>
          <w:bCs/>
          <w:color w:val="000000" w:themeColor="text1"/>
          <w:sz w:val="22"/>
        </w:rPr>
        <w:t>(</w:t>
      </w:r>
      <w:r w:rsidRPr="00885EBB">
        <w:rPr>
          <w:bCs/>
          <w:color w:val="0070C0"/>
          <w:sz w:val="22"/>
        </w:rPr>
        <w:t xml:space="preserve">éventuel </w:t>
      </w:r>
      <w:r w:rsidRPr="00885EBB">
        <w:rPr>
          <w:bCs/>
          <w:color w:val="0070C0"/>
          <w:sz w:val="22"/>
        </w:rPr>
        <w:t xml:space="preserve">- </w:t>
      </w:r>
      <w:r w:rsidRPr="00885EBB">
        <w:rPr>
          <w:bCs/>
          <w:color w:val="0070C0"/>
          <w:sz w:val="22"/>
        </w:rPr>
        <w:t>limité à un seul co-encadrant(e) et à deux en cas de co- direction de thèse</w:t>
      </w:r>
      <w:r w:rsidRPr="00885EBB">
        <w:rPr>
          <w:bCs/>
          <w:color w:val="000000" w:themeColor="text1"/>
          <w:sz w:val="22"/>
        </w:rPr>
        <w:t xml:space="preserve">) : </w:t>
      </w:r>
    </w:p>
    <w:p w14:paraId="41324344" w14:textId="77777777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proofErr w:type="gramStart"/>
      <w:r w:rsidRPr="00885EBB">
        <w:rPr>
          <w:bCs/>
          <w:color w:val="000000" w:themeColor="text1"/>
          <w:sz w:val="22"/>
        </w:rPr>
        <w:t>Email</w:t>
      </w:r>
      <w:proofErr w:type="gramEnd"/>
      <w:r w:rsidRPr="00885EBB">
        <w:rPr>
          <w:bCs/>
          <w:color w:val="000000" w:themeColor="text1"/>
          <w:sz w:val="22"/>
        </w:rPr>
        <w:t xml:space="preserve"> :</w:t>
      </w:r>
    </w:p>
    <w:p w14:paraId="631C05E1" w14:textId="77777777" w:rsidR="00885EBB" w:rsidRPr="00885EBB" w:rsidRDefault="00885EBB" w:rsidP="00885EBB">
      <w:pPr>
        <w:jc w:val="both"/>
        <w:rPr>
          <w:bCs/>
          <w:color w:val="000000" w:themeColor="text1"/>
          <w:sz w:val="22"/>
        </w:rPr>
      </w:pPr>
      <w:r w:rsidRPr="00885EBB">
        <w:rPr>
          <w:bCs/>
          <w:color w:val="000000" w:themeColor="text1"/>
          <w:sz w:val="22"/>
        </w:rPr>
        <w:t xml:space="preserve">Unité, </w:t>
      </w:r>
      <w:proofErr w:type="spellStart"/>
      <w:r w:rsidRPr="00885EBB">
        <w:rPr>
          <w:bCs/>
          <w:color w:val="000000" w:themeColor="text1"/>
          <w:sz w:val="22"/>
        </w:rPr>
        <w:t>Equipe</w:t>
      </w:r>
      <w:proofErr w:type="spellEnd"/>
      <w:r w:rsidRPr="00885EBB">
        <w:rPr>
          <w:bCs/>
          <w:color w:val="000000" w:themeColor="text1"/>
          <w:sz w:val="22"/>
        </w:rPr>
        <w:t xml:space="preserve"> : </w:t>
      </w:r>
    </w:p>
    <w:p w14:paraId="27EDA692" w14:textId="77777777" w:rsidR="00885EBB" w:rsidRPr="00885EBB" w:rsidRDefault="00885EBB" w:rsidP="00885EBB">
      <w:pPr>
        <w:jc w:val="both"/>
        <w:rPr>
          <w:bCs/>
          <w:sz w:val="22"/>
        </w:rPr>
      </w:pPr>
    </w:p>
    <w:p w14:paraId="44D575B7" w14:textId="77777777" w:rsidR="00885EBB" w:rsidRPr="00885EBB" w:rsidRDefault="00885EBB" w:rsidP="00885EBB">
      <w:pPr>
        <w:jc w:val="both"/>
        <w:rPr>
          <w:color w:val="0070C0"/>
          <w:sz w:val="22"/>
        </w:rPr>
      </w:pPr>
      <w:r w:rsidRPr="00885EBB">
        <w:rPr>
          <w:b/>
          <w:bCs/>
          <w:sz w:val="22"/>
        </w:rPr>
        <w:t>2.</w:t>
      </w:r>
      <w:r w:rsidRPr="00AF5E81">
        <w:rPr>
          <w:sz w:val="22"/>
        </w:rPr>
        <w:t xml:space="preserve"> </w:t>
      </w:r>
      <w:r w:rsidRPr="00AF5E81">
        <w:rPr>
          <w:b/>
          <w:sz w:val="22"/>
        </w:rPr>
        <w:t>Informations administratives sur le ou les encadrants</w:t>
      </w:r>
      <w:r w:rsidRPr="00AF5E81">
        <w:rPr>
          <w:sz w:val="22"/>
        </w:rPr>
        <w:t xml:space="preserve"> </w:t>
      </w:r>
      <w:r w:rsidRPr="00885EBB">
        <w:rPr>
          <w:color w:val="0070C0"/>
          <w:sz w:val="22"/>
        </w:rPr>
        <w:t xml:space="preserve">(1 page max) : thèses encadrées au cours des 5 dernières années ; publications et devenir professionnel des doctorants ou doctorantes ayant soutenu leur thèse sous leur responsabilité ; thèses encadrées en cours ; publications les plus significatives sur les 5 dernières années, contrats de recherche obtenus ; brevets des 5 dernières années (si pertinent) </w:t>
      </w:r>
      <w:proofErr w:type="gramStart"/>
      <w:r w:rsidRPr="00885EBB">
        <w:rPr>
          <w:color w:val="0070C0"/>
          <w:sz w:val="22"/>
        </w:rPr>
        <w:t>;  interventions</w:t>
      </w:r>
      <w:proofErr w:type="gramEnd"/>
      <w:r w:rsidRPr="00885EBB">
        <w:rPr>
          <w:color w:val="0070C0"/>
          <w:sz w:val="22"/>
        </w:rPr>
        <w:t xml:space="preserve"> en lien avec la société.     </w:t>
      </w:r>
    </w:p>
    <w:p w14:paraId="5E388791" w14:textId="77777777" w:rsidR="00885EBB" w:rsidRDefault="00885EBB" w:rsidP="00885EBB">
      <w:pPr>
        <w:jc w:val="both"/>
        <w:rPr>
          <w:sz w:val="22"/>
        </w:rPr>
      </w:pPr>
    </w:p>
    <w:p w14:paraId="35C0D182" w14:textId="7338121B" w:rsidR="00885EBB" w:rsidRPr="00885EBB" w:rsidRDefault="00885EBB" w:rsidP="00885EBB">
      <w:pPr>
        <w:jc w:val="both"/>
        <w:rPr>
          <w:bCs/>
          <w:color w:val="0070C0"/>
          <w:sz w:val="22"/>
        </w:rPr>
      </w:pPr>
      <w:r>
        <w:rPr>
          <w:b/>
          <w:bCs/>
          <w:color w:val="000000" w:themeColor="text1"/>
          <w:sz w:val="22"/>
        </w:rPr>
        <w:t>3</w:t>
      </w:r>
      <w:r w:rsidRPr="00885EBB">
        <w:rPr>
          <w:b/>
          <w:bCs/>
          <w:color w:val="000000" w:themeColor="text1"/>
          <w:sz w:val="22"/>
        </w:rPr>
        <w:t xml:space="preserve">. </w:t>
      </w:r>
      <w:r w:rsidRPr="00885EBB">
        <w:rPr>
          <w:b/>
          <w:bCs/>
          <w:color w:val="000000" w:themeColor="text1"/>
          <w:sz w:val="22"/>
        </w:rPr>
        <w:t>Présentation du</w:t>
      </w:r>
      <w:r w:rsidRPr="00885EBB">
        <w:rPr>
          <w:b/>
          <w:bCs/>
          <w:color w:val="000000" w:themeColor="text1"/>
          <w:sz w:val="22"/>
        </w:rPr>
        <w:t xml:space="preserve"> (ou des)</w:t>
      </w:r>
      <w:r w:rsidRPr="00885EBB">
        <w:rPr>
          <w:b/>
          <w:bCs/>
          <w:color w:val="000000" w:themeColor="text1"/>
          <w:sz w:val="22"/>
        </w:rPr>
        <w:t xml:space="preserve"> laboratoire</w:t>
      </w:r>
      <w:r w:rsidRPr="00885EBB">
        <w:rPr>
          <w:b/>
          <w:bCs/>
          <w:color w:val="000000" w:themeColor="text1"/>
          <w:sz w:val="22"/>
        </w:rPr>
        <w:t>(s)</w:t>
      </w:r>
      <w:r w:rsidRPr="00885EBB">
        <w:rPr>
          <w:b/>
          <w:bCs/>
          <w:color w:val="000000" w:themeColor="text1"/>
          <w:sz w:val="22"/>
        </w:rPr>
        <w:t xml:space="preserve"> d'accueil </w:t>
      </w:r>
      <w:r w:rsidRPr="00885EBB">
        <w:rPr>
          <w:color w:val="0070C0"/>
          <w:sz w:val="22"/>
        </w:rPr>
        <w:t>(1 page max)</w:t>
      </w:r>
      <w:r w:rsidRPr="00885EBB">
        <w:rPr>
          <w:color w:val="0070C0"/>
          <w:sz w:val="22"/>
        </w:rPr>
        <w:t xml:space="preserve"> </w:t>
      </w:r>
      <w:r w:rsidRPr="00885EBB">
        <w:rPr>
          <w:b/>
          <w:bCs/>
          <w:color w:val="0070C0"/>
          <w:sz w:val="22"/>
        </w:rPr>
        <w:t>:</w:t>
      </w:r>
      <w:r w:rsidRPr="00885EBB">
        <w:rPr>
          <w:color w:val="0070C0"/>
          <w:sz w:val="22"/>
        </w:rPr>
        <w:t xml:space="preserve"> publications et / ou réalisations majeures au cours des 5 dernières années, relations internationales, relations avec des acteurs économiques ou sociaux en France ou à l'étranger. </w:t>
      </w:r>
      <w:r w:rsidRPr="00885EBB">
        <w:rPr>
          <w:color w:val="0070C0"/>
          <w:sz w:val="22"/>
        </w:rPr>
        <w:tab/>
      </w:r>
    </w:p>
    <w:p w14:paraId="55C29D6C" w14:textId="77777777" w:rsidR="00885EBB" w:rsidRPr="00885EBB" w:rsidRDefault="00885EBB" w:rsidP="00885EBB">
      <w:pPr>
        <w:jc w:val="both"/>
        <w:rPr>
          <w:bCs/>
          <w:sz w:val="22"/>
        </w:rPr>
      </w:pPr>
    </w:p>
    <w:p w14:paraId="10FB9EC5" w14:textId="77777777" w:rsidR="00885EBB" w:rsidRDefault="00885EBB" w:rsidP="00885EBB">
      <w:pPr>
        <w:jc w:val="both"/>
        <w:rPr>
          <w:sz w:val="22"/>
        </w:rPr>
      </w:pPr>
    </w:p>
    <w:p w14:paraId="080FFC43" w14:textId="48467D72" w:rsidR="00885EBB" w:rsidRPr="00885EBB" w:rsidRDefault="00885EBB" w:rsidP="00885EBB">
      <w:pPr>
        <w:jc w:val="both"/>
        <w:rPr>
          <w:b/>
          <w:color w:val="0070C0"/>
          <w:sz w:val="22"/>
        </w:rPr>
      </w:pPr>
      <w:r w:rsidRPr="00885EBB">
        <w:rPr>
          <w:b/>
          <w:sz w:val="22"/>
        </w:rPr>
        <w:t xml:space="preserve"> </w:t>
      </w:r>
      <w:r w:rsidRPr="00885EBB">
        <w:rPr>
          <w:b/>
          <w:sz w:val="22"/>
        </w:rPr>
        <w:t>4</w:t>
      </w:r>
      <w:r w:rsidRPr="00885EBB">
        <w:rPr>
          <w:b/>
          <w:sz w:val="22"/>
        </w:rPr>
        <w:t>. Titre de la thèse</w:t>
      </w:r>
      <w:r>
        <w:rPr>
          <w:b/>
          <w:sz w:val="22"/>
        </w:rPr>
        <w:t xml:space="preserve"> </w:t>
      </w:r>
      <w:r w:rsidRPr="00885EBB">
        <w:rPr>
          <w:bCs/>
          <w:color w:val="0070C0"/>
          <w:sz w:val="22"/>
        </w:rPr>
        <w:t>(en français et en anglais)</w:t>
      </w:r>
      <w:r w:rsidRPr="00885EBB">
        <w:rPr>
          <w:b/>
          <w:color w:val="0070C0"/>
          <w:sz w:val="22"/>
        </w:rPr>
        <w:t xml:space="preserve"> : </w:t>
      </w:r>
    </w:p>
    <w:p w14:paraId="6549EC61" w14:textId="77777777" w:rsidR="00885EBB" w:rsidRDefault="00885EBB" w:rsidP="00885EBB">
      <w:pPr>
        <w:jc w:val="both"/>
        <w:rPr>
          <w:bCs/>
          <w:sz w:val="22"/>
        </w:rPr>
      </w:pPr>
    </w:p>
    <w:p w14:paraId="684D5906" w14:textId="254BB736" w:rsidR="00885EBB" w:rsidRPr="00885EBB" w:rsidRDefault="00885EBB" w:rsidP="00885EBB">
      <w:pPr>
        <w:jc w:val="both"/>
        <w:rPr>
          <w:b/>
          <w:sz w:val="22"/>
        </w:rPr>
      </w:pPr>
      <w:r w:rsidRPr="00885EBB">
        <w:rPr>
          <w:b/>
          <w:sz w:val="22"/>
        </w:rPr>
        <w:t>5</w:t>
      </w:r>
      <w:r w:rsidRPr="00885EBB">
        <w:rPr>
          <w:b/>
          <w:sz w:val="22"/>
        </w:rPr>
        <w:t>. Mots-</w:t>
      </w:r>
      <w:proofErr w:type="gramStart"/>
      <w:r w:rsidRPr="00885EBB">
        <w:rPr>
          <w:b/>
          <w:sz w:val="22"/>
        </w:rPr>
        <w:t>clés</w:t>
      </w:r>
      <w:r>
        <w:rPr>
          <w:b/>
          <w:sz w:val="22"/>
        </w:rPr>
        <w:t xml:space="preserve"> </w:t>
      </w:r>
      <w:r w:rsidRPr="00885EBB">
        <w:rPr>
          <w:b/>
          <w:sz w:val="22"/>
        </w:rPr>
        <w:t xml:space="preserve"> </w:t>
      </w:r>
      <w:r w:rsidRPr="00885EBB">
        <w:rPr>
          <w:bCs/>
          <w:color w:val="0070C0"/>
          <w:sz w:val="22"/>
        </w:rPr>
        <w:t>(</w:t>
      </w:r>
      <w:proofErr w:type="gramEnd"/>
      <w:r w:rsidRPr="00885EBB">
        <w:rPr>
          <w:bCs/>
          <w:color w:val="0070C0"/>
          <w:sz w:val="22"/>
        </w:rPr>
        <w:t>en français et en anglais)</w:t>
      </w:r>
      <w:r w:rsidRPr="00885EBB">
        <w:rPr>
          <w:bCs/>
          <w:color w:val="0070C0"/>
          <w:sz w:val="22"/>
        </w:rPr>
        <w:t xml:space="preserve"> </w:t>
      </w:r>
      <w:r w:rsidRPr="00885EBB">
        <w:rPr>
          <w:b/>
          <w:color w:val="0070C0"/>
          <w:sz w:val="22"/>
        </w:rPr>
        <w:t>:</w:t>
      </w:r>
      <w:r w:rsidRPr="00885EBB">
        <w:rPr>
          <w:b/>
          <w:color w:val="0070C0"/>
          <w:sz w:val="22"/>
        </w:rPr>
        <w:t xml:space="preserve"> </w:t>
      </w:r>
    </w:p>
    <w:p w14:paraId="361FEFBA" w14:textId="77777777" w:rsidR="00885EBB" w:rsidRDefault="00885EBB" w:rsidP="00885EBB">
      <w:pPr>
        <w:jc w:val="both"/>
        <w:rPr>
          <w:bCs/>
          <w:sz w:val="22"/>
        </w:rPr>
      </w:pPr>
    </w:p>
    <w:p w14:paraId="29E1C378" w14:textId="1EDD1B3E" w:rsidR="0028239B" w:rsidRPr="00885EBB" w:rsidRDefault="00885EBB" w:rsidP="00885EBB">
      <w:pPr>
        <w:jc w:val="both"/>
        <w:rPr>
          <w:b/>
          <w:sz w:val="22"/>
        </w:rPr>
      </w:pPr>
      <w:r w:rsidRPr="00885EBB">
        <w:rPr>
          <w:b/>
          <w:sz w:val="22"/>
        </w:rPr>
        <w:t>6</w:t>
      </w:r>
      <w:r w:rsidRPr="00885EBB">
        <w:rPr>
          <w:b/>
          <w:sz w:val="22"/>
        </w:rPr>
        <w:t>. Résumé</w:t>
      </w:r>
      <w:r w:rsidRPr="00885EBB">
        <w:rPr>
          <w:bCs/>
          <w:sz w:val="22"/>
        </w:rPr>
        <w:t xml:space="preserve"> </w:t>
      </w:r>
      <w:r w:rsidRPr="00885EBB">
        <w:rPr>
          <w:bCs/>
          <w:color w:val="0070C0"/>
          <w:sz w:val="22"/>
        </w:rPr>
        <w:t>(en français et en anglais</w:t>
      </w:r>
      <w:r w:rsidRPr="00885EBB">
        <w:rPr>
          <w:bCs/>
          <w:color w:val="0070C0"/>
          <w:sz w:val="22"/>
        </w:rPr>
        <w:t>, 1/2 page pour chaque</w:t>
      </w:r>
      <w:proofErr w:type="gramStart"/>
      <w:r w:rsidRPr="00885EBB">
        <w:rPr>
          <w:bCs/>
          <w:color w:val="0070C0"/>
          <w:sz w:val="22"/>
        </w:rPr>
        <w:t>)</w:t>
      </w:r>
      <w:r w:rsidRPr="00885EBB">
        <w:rPr>
          <w:bCs/>
          <w:color w:val="0070C0"/>
          <w:sz w:val="22"/>
        </w:rPr>
        <w:t>:</w:t>
      </w:r>
      <w:proofErr w:type="gramEnd"/>
      <w:r w:rsidR="003945FD" w:rsidRPr="00885EBB">
        <w:rPr>
          <w:b/>
          <w:color w:val="0070C0"/>
          <w:sz w:val="22"/>
        </w:rPr>
        <w:tab/>
      </w:r>
      <w:r w:rsidR="003945FD" w:rsidRPr="00885EBB">
        <w:rPr>
          <w:b/>
          <w:sz w:val="22"/>
        </w:rPr>
        <w:tab/>
      </w:r>
      <w:r w:rsidR="003945FD" w:rsidRPr="00885EBB">
        <w:rPr>
          <w:b/>
          <w:sz w:val="22"/>
        </w:rPr>
        <w:tab/>
        <w:t xml:space="preserve">  </w:t>
      </w:r>
    </w:p>
    <w:p w14:paraId="5A682DE1" w14:textId="77777777" w:rsidR="00B82922" w:rsidRDefault="00B82922" w:rsidP="005930E5">
      <w:pPr>
        <w:jc w:val="both"/>
        <w:rPr>
          <w:color w:val="000000" w:themeColor="text1"/>
          <w:sz w:val="22"/>
        </w:rPr>
      </w:pPr>
    </w:p>
    <w:p w14:paraId="33959DD8" w14:textId="54C8D8A0" w:rsidR="00AF1C05" w:rsidRPr="00885EBB" w:rsidRDefault="00885EBB" w:rsidP="005930E5">
      <w:pPr>
        <w:jc w:val="both"/>
        <w:rPr>
          <w:b/>
          <w:bCs/>
          <w:color w:val="C00000"/>
          <w:sz w:val="22"/>
        </w:rPr>
      </w:pPr>
      <w:r w:rsidRPr="00885EBB">
        <w:rPr>
          <w:b/>
          <w:bCs/>
          <w:sz w:val="22"/>
        </w:rPr>
        <w:t>7.</w:t>
      </w:r>
      <w:r>
        <w:rPr>
          <w:sz w:val="22"/>
        </w:rPr>
        <w:t xml:space="preserve"> </w:t>
      </w:r>
      <w:r>
        <w:rPr>
          <w:b/>
          <w:sz w:val="22"/>
        </w:rPr>
        <w:t>P</w:t>
      </w:r>
      <w:r w:rsidR="00AF1C05" w:rsidRPr="003B7857">
        <w:rPr>
          <w:b/>
          <w:sz w:val="22"/>
        </w:rPr>
        <w:t>rogramme</w:t>
      </w:r>
      <w:r w:rsidR="00AF1C05" w:rsidRPr="003B7857">
        <w:rPr>
          <w:sz w:val="22"/>
        </w:rPr>
        <w:t xml:space="preserve"> </w:t>
      </w:r>
      <w:r w:rsidR="00AF1C05" w:rsidRPr="00885EBB">
        <w:rPr>
          <w:b/>
          <w:bCs/>
          <w:sz w:val="22"/>
        </w:rPr>
        <w:t>de la thèse</w:t>
      </w:r>
      <w:r w:rsidR="00807720" w:rsidRPr="003B7857">
        <w:rPr>
          <w:sz w:val="22"/>
        </w:rPr>
        <w:t xml:space="preserve"> </w:t>
      </w:r>
      <w:r w:rsidR="00807720" w:rsidRPr="00885EBB">
        <w:rPr>
          <w:color w:val="0070C0"/>
          <w:sz w:val="22"/>
        </w:rPr>
        <w:t xml:space="preserve">en </w:t>
      </w:r>
      <w:r w:rsidR="00905258" w:rsidRPr="00885EBB">
        <w:rPr>
          <w:color w:val="0070C0"/>
          <w:sz w:val="22"/>
        </w:rPr>
        <w:t>2</w:t>
      </w:r>
      <w:r w:rsidR="00807720" w:rsidRPr="00885EBB">
        <w:rPr>
          <w:color w:val="0070C0"/>
          <w:sz w:val="22"/>
        </w:rPr>
        <w:t xml:space="preserve"> à </w:t>
      </w:r>
      <w:r w:rsidR="00905258" w:rsidRPr="00885EBB">
        <w:rPr>
          <w:color w:val="0070C0"/>
          <w:sz w:val="22"/>
        </w:rPr>
        <w:t>3</w:t>
      </w:r>
      <w:r w:rsidR="00807720" w:rsidRPr="00885EBB">
        <w:rPr>
          <w:color w:val="0070C0"/>
          <w:sz w:val="22"/>
        </w:rPr>
        <w:t xml:space="preserve"> pages</w:t>
      </w:r>
      <w:r w:rsidR="001463E7" w:rsidRPr="00885EBB">
        <w:rPr>
          <w:color w:val="0070C0"/>
          <w:sz w:val="22"/>
        </w:rPr>
        <w:t xml:space="preserve"> (en français </w:t>
      </w:r>
      <w:r w:rsidR="001463E7" w:rsidRPr="00885EBB">
        <w:rPr>
          <w:color w:val="0070C0"/>
          <w:sz w:val="22"/>
          <w:u w:val="single"/>
        </w:rPr>
        <w:t>ou</w:t>
      </w:r>
      <w:r w:rsidR="001463E7" w:rsidRPr="00885EBB">
        <w:rPr>
          <w:color w:val="0070C0"/>
          <w:sz w:val="22"/>
        </w:rPr>
        <w:t xml:space="preserve"> en anglais)</w:t>
      </w:r>
      <w:r w:rsidR="00B369EB" w:rsidRPr="00885EBB">
        <w:rPr>
          <w:color w:val="0070C0"/>
          <w:sz w:val="22"/>
        </w:rPr>
        <w:t xml:space="preserve">, en </w:t>
      </w:r>
      <w:r w:rsidR="002F47C8" w:rsidRPr="00885EBB">
        <w:rPr>
          <w:color w:val="0070C0"/>
          <w:sz w:val="22"/>
        </w:rPr>
        <w:t>mettant en évidence</w:t>
      </w:r>
      <w:r w:rsidR="00B369EB" w:rsidRPr="00885EBB">
        <w:rPr>
          <w:color w:val="0070C0"/>
          <w:sz w:val="22"/>
        </w:rPr>
        <w:t xml:space="preserve"> le caractère </w:t>
      </w:r>
      <w:r w:rsidR="002F47C8" w:rsidRPr="00885EBB">
        <w:rPr>
          <w:color w:val="0070C0"/>
          <w:sz w:val="22"/>
        </w:rPr>
        <w:t xml:space="preserve">novateur </w:t>
      </w:r>
      <w:r w:rsidR="00B369EB" w:rsidRPr="00885EBB">
        <w:rPr>
          <w:color w:val="0070C0"/>
          <w:sz w:val="22"/>
        </w:rPr>
        <w:t>de la recherche</w:t>
      </w:r>
      <w:r w:rsidR="00C76D6D" w:rsidRPr="00885EBB">
        <w:rPr>
          <w:color w:val="0070C0"/>
          <w:sz w:val="22"/>
        </w:rPr>
        <w:t xml:space="preserve"> </w:t>
      </w:r>
      <w:r w:rsidR="00434CF1" w:rsidRPr="00885EBB">
        <w:rPr>
          <w:color w:val="0070C0"/>
          <w:sz w:val="22"/>
        </w:rPr>
        <w:tab/>
      </w:r>
      <w:r w:rsidR="00434CF1" w:rsidRPr="00885EBB">
        <w:rPr>
          <w:color w:val="0070C0"/>
          <w:sz w:val="22"/>
        </w:rPr>
        <w:tab/>
      </w:r>
      <w:r w:rsidR="00434CF1" w:rsidRPr="00AF5E81">
        <w:rPr>
          <w:sz w:val="22"/>
        </w:rPr>
        <w:tab/>
      </w:r>
      <w:r w:rsidR="00434CF1" w:rsidRPr="00AF5E81">
        <w:rPr>
          <w:sz w:val="22"/>
        </w:rPr>
        <w:tab/>
      </w:r>
      <w:r w:rsidR="00434CF1" w:rsidRPr="00AF5E81">
        <w:rPr>
          <w:sz w:val="22"/>
        </w:rPr>
        <w:tab/>
      </w:r>
      <w:r w:rsidR="00125207">
        <w:rPr>
          <w:sz w:val="22"/>
        </w:rPr>
        <w:tab/>
      </w:r>
      <w:r w:rsidR="0012520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  <w:r w:rsidR="001463E7">
        <w:rPr>
          <w:sz w:val="22"/>
        </w:rPr>
        <w:tab/>
      </w:r>
    </w:p>
    <w:p w14:paraId="4817162D" w14:textId="77777777" w:rsidR="00905258" w:rsidRPr="00AF5E81" w:rsidRDefault="00905258" w:rsidP="005930E5">
      <w:pPr>
        <w:jc w:val="both"/>
        <w:rPr>
          <w:b/>
          <w:bCs/>
          <w:color w:val="C00000"/>
          <w:sz w:val="22"/>
        </w:rPr>
      </w:pPr>
    </w:p>
    <w:p w14:paraId="4537C639" w14:textId="2B67A151" w:rsidR="00905258" w:rsidRPr="00885EBB" w:rsidRDefault="00905258" w:rsidP="00905258">
      <w:pPr>
        <w:jc w:val="both"/>
        <w:rPr>
          <w:i/>
          <w:iCs/>
          <w:color w:val="0070C0"/>
          <w:sz w:val="20"/>
          <w:szCs w:val="22"/>
        </w:rPr>
      </w:pPr>
      <w:r w:rsidRPr="00885EBB">
        <w:rPr>
          <w:i/>
          <w:iCs/>
          <w:color w:val="0070C0"/>
          <w:sz w:val="20"/>
          <w:szCs w:val="22"/>
        </w:rPr>
        <w:t>En accord avec les recommandations de l'UE, les demandes devront en plus préciser : (i) la pratique du laboratoire en général et de</w:t>
      </w:r>
      <w:r w:rsidR="00B82922" w:rsidRPr="00885EBB">
        <w:rPr>
          <w:i/>
          <w:iCs/>
          <w:color w:val="0070C0"/>
          <w:sz w:val="20"/>
          <w:szCs w:val="22"/>
        </w:rPr>
        <w:t>s encadrants</w:t>
      </w:r>
      <w:r w:rsidRPr="00885EBB">
        <w:rPr>
          <w:i/>
          <w:iCs/>
          <w:color w:val="0070C0"/>
          <w:sz w:val="20"/>
          <w:szCs w:val="22"/>
        </w:rPr>
        <w:t xml:space="preserve"> en particulier pour publier en open science / effectuer des dépôts de toute production scientifique sur </w:t>
      </w:r>
      <w:proofErr w:type="gramStart"/>
      <w:r w:rsidRPr="00885EBB">
        <w:rPr>
          <w:i/>
          <w:iCs/>
          <w:color w:val="0070C0"/>
          <w:sz w:val="20"/>
          <w:szCs w:val="22"/>
        </w:rPr>
        <w:t>HAL;</w:t>
      </w:r>
      <w:proofErr w:type="gramEnd"/>
      <w:r w:rsidRPr="00885EBB">
        <w:rPr>
          <w:i/>
          <w:iCs/>
          <w:color w:val="0070C0"/>
          <w:sz w:val="20"/>
          <w:szCs w:val="22"/>
        </w:rPr>
        <w:t xml:space="preserve"> (ii) la dimension éthique de la recherche proposée; (iii)</w:t>
      </w:r>
      <w:r w:rsidR="00F71533" w:rsidRPr="00885EBB">
        <w:rPr>
          <w:i/>
          <w:iCs/>
          <w:color w:val="0070C0"/>
          <w:sz w:val="20"/>
          <w:szCs w:val="22"/>
        </w:rPr>
        <w:t> </w:t>
      </w:r>
      <w:r w:rsidRPr="00885EBB">
        <w:rPr>
          <w:i/>
          <w:iCs/>
          <w:color w:val="0070C0"/>
          <w:sz w:val="20"/>
          <w:szCs w:val="22"/>
        </w:rPr>
        <w:t>l'intégration de la question du genre dans la recherche proposée.</w:t>
      </w:r>
    </w:p>
    <w:p w14:paraId="700854A9" w14:textId="77777777" w:rsidR="00885EBB" w:rsidRPr="00AF5E81" w:rsidRDefault="00885EBB" w:rsidP="00905258">
      <w:pPr>
        <w:jc w:val="both"/>
        <w:rPr>
          <w:i/>
          <w:iCs/>
          <w:sz w:val="20"/>
          <w:szCs w:val="22"/>
        </w:rPr>
      </w:pPr>
    </w:p>
    <w:p w14:paraId="55F2FCCF" w14:textId="77777777" w:rsidR="00C57AB4" w:rsidRPr="00AF5E81" w:rsidRDefault="00C57AB4" w:rsidP="005930E5">
      <w:pPr>
        <w:jc w:val="both"/>
        <w:rPr>
          <w:sz w:val="22"/>
        </w:rPr>
      </w:pPr>
    </w:p>
    <w:p w14:paraId="14B356A6" w14:textId="33852AE1" w:rsidR="00807720" w:rsidRPr="00885EBB" w:rsidRDefault="00885EBB" w:rsidP="005930E5">
      <w:pPr>
        <w:jc w:val="both"/>
        <w:rPr>
          <w:b/>
          <w:sz w:val="22"/>
        </w:rPr>
      </w:pPr>
      <w:r>
        <w:rPr>
          <w:b/>
          <w:sz w:val="22"/>
        </w:rPr>
        <w:t xml:space="preserve">B. </w:t>
      </w:r>
      <w:proofErr w:type="spellStart"/>
      <w:r w:rsidR="00AA2A4F" w:rsidRPr="00885EBB">
        <w:rPr>
          <w:b/>
          <w:sz w:val="22"/>
        </w:rPr>
        <w:t>E</w:t>
      </w:r>
      <w:r w:rsidR="00807720" w:rsidRPr="00885EBB">
        <w:rPr>
          <w:b/>
          <w:sz w:val="22"/>
        </w:rPr>
        <w:t>léments</w:t>
      </w:r>
      <w:proofErr w:type="spellEnd"/>
      <w:r w:rsidR="00807720" w:rsidRPr="00885EBB">
        <w:rPr>
          <w:b/>
          <w:sz w:val="22"/>
        </w:rPr>
        <w:t xml:space="preserve"> spécifiques au programme LVH</w:t>
      </w:r>
      <w:r>
        <w:rPr>
          <w:b/>
          <w:sz w:val="22"/>
        </w:rPr>
        <w:t xml:space="preserve"> </w:t>
      </w:r>
      <w:r w:rsidRPr="00885EBB">
        <w:rPr>
          <w:b/>
          <w:color w:val="0070C0"/>
          <w:sz w:val="22"/>
        </w:rPr>
        <w:t>(2 à 3 pages max)</w:t>
      </w:r>
      <w:r w:rsidR="003945FD" w:rsidRPr="00885EBB">
        <w:rPr>
          <w:b/>
          <w:color w:val="0070C0"/>
          <w:sz w:val="22"/>
        </w:rPr>
        <w:tab/>
      </w:r>
      <w:r w:rsidR="003945FD" w:rsidRPr="00885EBB">
        <w:rPr>
          <w:b/>
          <w:sz w:val="22"/>
        </w:rPr>
        <w:tab/>
      </w:r>
      <w:r w:rsidR="003945FD" w:rsidRPr="00885EBB">
        <w:rPr>
          <w:b/>
          <w:sz w:val="22"/>
        </w:rPr>
        <w:tab/>
      </w:r>
    </w:p>
    <w:p w14:paraId="5E40F0E2" w14:textId="77777777" w:rsidR="00B82922" w:rsidRDefault="00B82922" w:rsidP="00D4469A">
      <w:pPr>
        <w:jc w:val="both"/>
        <w:rPr>
          <w:b/>
          <w:sz w:val="22"/>
        </w:rPr>
      </w:pPr>
    </w:p>
    <w:p w14:paraId="5586D5B8" w14:textId="77777777" w:rsidR="00885EBB" w:rsidRDefault="00885EBB" w:rsidP="00885EBB">
      <w:pPr>
        <w:jc w:val="both"/>
        <w:rPr>
          <w:b/>
          <w:sz w:val="22"/>
        </w:rPr>
      </w:pPr>
      <w:r>
        <w:rPr>
          <w:b/>
          <w:sz w:val="22"/>
        </w:rPr>
        <w:t xml:space="preserve">1. </w:t>
      </w:r>
      <w:r w:rsidR="00D4469A" w:rsidRPr="00AF5E81">
        <w:rPr>
          <w:b/>
          <w:sz w:val="22"/>
        </w:rPr>
        <w:t xml:space="preserve"> </w:t>
      </w:r>
      <w:r>
        <w:rPr>
          <w:b/>
          <w:sz w:val="22"/>
        </w:rPr>
        <w:t>C</w:t>
      </w:r>
      <w:r w:rsidR="00807720" w:rsidRPr="00AF5E81">
        <w:rPr>
          <w:b/>
          <w:sz w:val="22"/>
        </w:rPr>
        <w:t>aractère interdisciplinaire</w:t>
      </w:r>
      <w:r w:rsidR="00A67622" w:rsidRPr="00AF5E81">
        <w:rPr>
          <w:b/>
          <w:sz w:val="22"/>
        </w:rPr>
        <w:t>/structurant</w:t>
      </w:r>
      <w:r w:rsidR="00807720" w:rsidRPr="00AF5E81">
        <w:rPr>
          <w:b/>
          <w:sz w:val="22"/>
        </w:rPr>
        <w:t xml:space="preserve"> du projet</w:t>
      </w:r>
      <w:r w:rsidR="00807720" w:rsidRPr="00AF5E81">
        <w:rPr>
          <w:sz w:val="22"/>
        </w:rPr>
        <w:t xml:space="preserve"> </w:t>
      </w:r>
      <w:r w:rsidR="00807720" w:rsidRPr="00AF5E81">
        <w:rPr>
          <w:b/>
          <w:sz w:val="22"/>
        </w:rPr>
        <w:t>de thèse</w:t>
      </w:r>
      <w:r w:rsidR="003D679A" w:rsidRPr="00AF5E81">
        <w:rPr>
          <w:b/>
          <w:sz w:val="22"/>
        </w:rPr>
        <w:t xml:space="preserve"> au vu des critère</w:t>
      </w:r>
      <w:r w:rsidR="006D6890" w:rsidRPr="00AF5E81">
        <w:rPr>
          <w:b/>
          <w:sz w:val="22"/>
        </w:rPr>
        <w:t>s</w:t>
      </w:r>
      <w:r w:rsidR="003D679A" w:rsidRPr="00AF5E81">
        <w:rPr>
          <w:b/>
          <w:sz w:val="22"/>
        </w:rPr>
        <w:t xml:space="preserve"> ci-dessous</w:t>
      </w:r>
      <w:r w:rsidR="00BD5665" w:rsidRPr="00AF5E81">
        <w:rPr>
          <w:b/>
          <w:sz w:val="22"/>
        </w:rPr>
        <w:t> :</w:t>
      </w:r>
    </w:p>
    <w:p w14:paraId="1707D839" w14:textId="77777777" w:rsidR="00885EBB" w:rsidRDefault="00885EBB" w:rsidP="00885EBB">
      <w:pPr>
        <w:jc w:val="both"/>
        <w:rPr>
          <w:b/>
          <w:sz w:val="22"/>
        </w:rPr>
      </w:pPr>
    </w:p>
    <w:p w14:paraId="47480A67" w14:textId="22FEB61C" w:rsidR="00885EBB" w:rsidRPr="00885EBB" w:rsidRDefault="00885EBB" w:rsidP="00885EBB">
      <w:pPr>
        <w:jc w:val="both"/>
        <w:rPr>
          <w:b/>
          <w:color w:val="0070C0"/>
          <w:sz w:val="22"/>
        </w:rPr>
      </w:pPr>
      <w:r w:rsidRPr="00885EBB">
        <w:rPr>
          <w:i/>
          <w:iCs/>
          <w:color w:val="0070C0"/>
          <w:sz w:val="20"/>
          <w:szCs w:val="22"/>
        </w:rPr>
        <w:t>Les critères ci-dess</w:t>
      </w:r>
      <w:r w:rsidRPr="00885EBB">
        <w:rPr>
          <w:i/>
          <w:iCs/>
          <w:color w:val="0070C0"/>
          <w:sz w:val="20"/>
          <w:szCs w:val="22"/>
        </w:rPr>
        <w:t>o</w:t>
      </w:r>
      <w:r w:rsidRPr="00885EBB">
        <w:rPr>
          <w:i/>
          <w:iCs/>
          <w:color w:val="0070C0"/>
          <w:sz w:val="20"/>
          <w:szCs w:val="22"/>
        </w:rPr>
        <w:t xml:space="preserve">us peuvent se cumuler, au bénéfice d’un renforcement du caractère interdisciplinaire / structurant du projet </w:t>
      </w:r>
    </w:p>
    <w:p w14:paraId="36FA9C39" w14:textId="77777777" w:rsidR="00885EBB" w:rsidRPr="00AF5E81" w:rsidRDefault="00885EBB" w:rsidP="00D4469A">
      <w:pPr>
        <w:jc w:val="both"/>
        <w:rPr>
          <w:sz w:val="22"/>
        </w:rPr>
      </w:pPr>
    </w:p>
    <w:p w14:paraId="74A38F86" w14:textId="2669F33F" w:rsidR="00885EBB" w:rsidRDefault="00842EEF" w:rsidP="00D0566B">
      <w:pPr>
        <w:pStyle w:val="Paragraphedeliste"/>
        <w:numPr>
          <w:ilvl w:val="0"/>
          <w:numId w:val="4"/>
        </w:numPr>
        <w:tabs>
          <w:tab w:val="left" w:pos="6379"/>
        </w:tabs>
        <w:ind w:left="851"/>
        <w:jc w:val="both"/>
        <w:rPr>
          <w:sz w:val="22"/>
        </w:rPr>
      </w:pPr>
      <w:r w:rsidRPr="00AF5E81">
        <w:rPr>
          <w:sz w:val="22"/>
        </w:rPr>
        <w:t>Lien</w:t>
      </w:r>
      <w:r w:rsidR="005C1CE0" w:rsidRPr="00AF5E81">
        <w:rPr>
          <w:sz w:val="22"/>
        </w:rPr>
        <w:t xml:space="preserve"> </w:t>
      </w:r>
      <w:r w:rsidR="00736B03" w:rsidRPr="00AF5E81">
        <w:rPr>
          <w:sz w:val="22"/>
        </w:rPr>
        <w:t xml:space="preserve">entre </w:t>
      </w:r>
      <w:r w:rsidR="00A51241" w:rsidRPr="00AF5E81">
        <w:rPr>
          <w:sz w:val="22"/>
        </w:rPr>
        <w:t xml:space="preserve">au moins 2 des </w:t>
      </w:r>
      <w:r w:rsidR="00736B03" w:rsidRPr="00AF5E81">
        <w:rPr>
          <w:sz w:val="22"/>
        </w:rPr>
        <w:t>3 axes</w:t>
      </w:r>
      <w:r w:rsidR="00532FAD" w:rsidRPr="00AF5E81">
        <w:rPr>
          <w:sz w:val="22"/>
        </w:rPr>
        <w:t xml:space="preserve"> de recherches </w:t>
      </w:r>
      <w:r w:rsidR="00A51241" w:rsidRPr="00AF5E81">
        <w:rPr>
          <w:sz w:val="22"/>
        </w:rPr>
        <w:t>du projet LVH</w:t>
      </w:r>
      <w:r w:rsidR="00736B03" w:rsidRPr="00AF5E81">
        <w:rPr>
          <w:sz w:val="22"/>
        </w:rPr>
        <w:t xml:space="preserve"> (infectiologie, biomédicaments et</w:t>
      </w:r>
      <w:r w:rsidR="004F7F77" w:rsidRPr="00AF5E81">
        <w:rPr>
          <w:sz w:val="22"/>
        </w:rPr>
        <w:t xml:space="preserve"> </w:t>
      </w:r>
      <w:r w:rsidR="00D4469A" w:rsidRPr="00AF5E81">
        <w:rPr>
          <w:sz w:val="22"/>
        </w:rPr>
        <w:t xml:space="preserve">petites </w:t>
      </w:r>
      <w:r w:rsidR="00736B03" w:rsidRPr="00AF5E81">
        <w:rPr>
          <w:sz w:val="22"/>
        </w:rPr>
        <w:t>molécules, santé mentale/neurosciences)</w:t>
      </w:r>
      <w:r w:rsidR="007D5A94" w:rsidRPr="00AF5E81">
        <w:rPr>
          <w:sz w:val="22"/>
        </w:rPr>
        <w:t xml:space="preserve"> </w:t>
      </w:r>
      <w:r w:rsidR="004F7F77" w:rsidRPr="00AF5E81">
        <w:rPr>
          <w:sz w:val="22"/>
        </w:rPr>
        <w:t>;</w:t>
      </w:r>
      <w:r w:rsidR="00B00218" w:rsidRPr="00AF5E81">
        <w:rPr>
          <w:sz w:val="22"/>
        </w:rPr>
        <w:t xml:space="preserve"> </w:t>
      </w:r>
    </w:p>
    <w:p w14:paraId="6ACCC1ED" w14:textId="2CD4A3FB" w:rsidR="00D4469A" w:rsidRPr="00885EBB" w:rsidRDefault="006D6890" w:rsidP="00885EBB">
      <w:pPr>
        <w:tabs>
          <w:tab w:val="left" w:pos="6379"/>
        </w:tabs>
        <w:ind w:left="491"/>
        <w:jc w:val="both"/>
        <w:rPr>
          <w:sz w:val="22"/>
        </w:rPr>
      </w:pPr>
      <w:r w:rsidRPr="00885EBB">
        <w:rPr>
          <w:sz w:val="22"/>
        </w:rPr>
        <w:tab/>
      </w:r>
      <w:r w:rsidRPr="00885EBB">
        <w:rPr>
          <w:sz w:val="22"/>
        </w:rPr>
        <w:tab/>
      </w:r>
      <w:r w:rsidR="00125207" w:rsidRPr="00885EBB">
        <w:rPr>
          <w:sz w:val="22"/>
        </w:rPr>
        <w:tab/>
      </w:r>
      <w:r w:rsidR="00125207" w:rsidRPr="00885EBB">
        <w:rPr>
          <w:sz w:val="22"/>
        </w:rPr>
        <w:tab/>
      </w:r>
    </w:p>
    <w:p w14:paraId="19F8FED2" w14:textId="30316272" w:rsidR="00885EBB" w:rsidRDefault="00842EEF" w:rsidP="00885EBB">
      <w:pPr>
        <w:pStyle w:val="Paragraphedeliste"/>
        <w:numPr>
          <w:ilvl w:val="0"/>
          <w:numId w:val="4"/>
        </w:numPr>
        <w:tabs>
          <w:tab w:val="left" w:pos="6379"/>
        </w:tabs>
        <w:ind w:left="851" w:hanging="357"/>
        <w:contextualSpacing w:val="0"/>
        <w:jc w:val="both"/>
        <w:rPr>
          <w:sz w:val="22"/>
        </w:rPr>
      </w:pPr>
      <w:r w:rsidRPr="00AF5E81">
        <w:rPr>
          <w:sz w:val="22"/>
        </w:rPr>
        <w:t>Aspect</w:t>
      </w:r>
      <w:r w:rsidR="00736B03" w:rsidRPr="00AF5E81">
        <w:rPr>
          <w:sz w:val="22"/>
        </w:rPr>
        <w:t xml:space="preserve"> one </w:t>
      </w:r>
      <w:proofErr w:type="spellStart"/>
      <w:r w:rsidR="00736B03" w:rsidRPr="00AF5E81">
        <w:rPr>
          <w:sz w:val="22"/>
        </w:rPr>
        <w:t>health</w:t>
      </w:r>
      <w:proofErr w:type="spellEnd"/>
      <w:r w:rsidR="00736B03" w:rsidRPr="00AF5E81">
        <w:rPr>
          <w:sz w:val="22"/>
        </w:rPr>
        <w:t xml:space="preserve"> homme/animal</w:t>
      </w:r>
      <w:r w:rsidR="003F7B7D" w:rsidRPr="00AF5E81">
        <w:rPr>
          <w:sz w:val="22"/>
        </w:rPr>
        <w:t xml:space="preserve">/environnement </w:t>
      </w:r>
      <w:r w:rsidR="00885EBB">
        <w:rPr>
          <w:sz w:val="22"/>
        </w:rPr>
        <w:t>;</w:t>
      </w:r>
    </w:p>
    <w:p w14:paraId="425840FB" w14:textId="77777777" w:rsidR="00885EBB" w:rsidRPr="00885EBB" w:rsidRDefault="00885EBB" w:rsidP="00885EBB">
      <w:pPr>
        <w:tabs>
          <w:tab w:val="left" w:pos="6379"/>
        </w:tabs>
        <w:ind w:left="494"/>
        <w:jc w:val="both"/>
        <w:rPr>
          <w:sz w:val="22"/>
        </w:rPr>
      </w:pPr>
    </w:p>
    <w:p w14:paraId="49AC4668" w14:textId="4FFADB02" w:rsidR="00885EBB" w:rsidRPr="00885EBB" w:rsidRDefault="00842EEF" w:rsidP="00885EBB">
      <w:pPr>
        <w:pStyle w:val="Paragraphedeliste"/>
        <w:numPr>
          <w:ilvl w:val="0"/>
          <w:numId w:val="4"/>
        </w:numPr>
        <w:tabs>
          <w:tab w:val="left" w:pos="6379"/>
        </w:tabs>
        <w:ind w:left="851" w:hanging="357"/>
        <w:contextualSpacing w:val="0"/>
        <w:jc w:val="both"/>
        <w:rPr>
          <w:sz w:val="22"/>
        </w:rPr>
      </w:pPr>
      <w:r w:rsidRPr="00885EBB">
        <w:rPr>
          <w:sz w:val="22"/>
        </w:rPr>
        <w:t>Projet</w:t>
      </w:r>
      <w:r w:rsidR="00736B03" w:rsidRPr="00885EBB">
        <w:rPr>
          <w:sz w:val="22"/>
        </w:rPr>
        <w:t xml:space="preserve"> en interface entre biologie</w:t>
      </w:r>
      <w:r w:rsidR="003B5EA2" w:rsidRPr="00885EBB">
        <w:rPr>
          <w:sz w:val="22"/>
        </w:rPr>
        <w:t xml:space="preserve">/santé et </w:t>
      </w:r>
      <w:r w:rsidR="009A2F87" w:rsidRPr="00885EBB">
        <w:rPr>
          <w:sz w:val="22"/>
        </w:rPr>
        <w:t>s</w:t>
      </w:r>
      <w:r w:rsidR="00736B03" w:rsidRPr="00885EBB">
        <w:rPr>
          <w:sz w:val="22"/>
        </w:rPr>
        <w:t xml:space="preserve">ciences </w:t>
      </w:r>
      <w:r w:rsidR="00905258" w:rsidRPr="00885EBB">
        <w:rPr>
          <w:sz w:val="22"/>
        </w:rPr>
        <w:t>humaine</w:t>
      </w:r>
      <w:r w:rsidR="003B5EA2" w:rsidRPr="00885EBB">
        <w:rPr>
          <w:sz w:val="22"/>
        </w:rPr>
        <w:t>s</w:t>
      </w:r>
      <w:r w:rsidR="00905258" w:rsidRPr="00885EBB">
        <w:rPr>
          <w:sz w:val="22"/>
        </w:rPr>
        <w:t xml:space="preserve"> </w:t>
      </w:r>
      <w:r w:rsidR="00736B03" w:rsidRPr="00885EBB">
        <w:rPr>
          <w:sz w:val="22"/>
        </w:rPr>
        <w:t xml:space="preserve">et </w:t>
      </w:r>
      <w:r w:rsidR="007D5A94" w:rsidRPr="00885EBB">
        <w:rPr>
          <w:sz w:val="22"/>
        </w:rPr>
        <w:t xml:space="preserve">sociales </w:t>
      </w:r>
      <w:r w:rsidR="003F7B7D" w:rsidRPr="00885EBB">
        <w:rPr>
          <w:sz w:val="22"/>
        </w:rPr>
        <w:t>ou projet entre les sciences humaines et sociales et un CHU ;</w:t>
      </w:r>
      <w:r w:rsidR="00B00218" w:rsidRPr="00885EBB">
        <w:rPr>
          <w:sz w:val="22"/>
        </w:rPr>
        <w:t xml:space="preserve"> </w:t>
      </w:r>
    </w:p>
    <w:p w14:paraId="6AAA8B78" w14:textId="50A0F38D" w:rsidR="00B00218" w:rsidRPr="00885EBB" w:rsidRDefault="006D6890" w:rsidP="00885EBB">
      <w:pPr>
        <w:tabs>
          <w:tab w:val="left" w:pos="6379"/>
        </w:tabs>
        <w:ind w:left="494"/>
        <w:jc w:val="both"/>
        <w:rPr>
          <w:b/>
          <w:bCs/>
          <w:color w:val="C00000"/>
          <w:sz w:val="22"/>
        </w:rPr>
      </w:pPr>
      <w:r w:rsidRPr="00885EBB">
        <w:rPr>
          <w:sz w:val="22"/>
        </w:rPr>
        <w:tab/>
      </w:r>
      <w:r w:rsidRPr="00885EBB">
        <w:rPr>
          <w:sz w:val="22"/>
        </w:rPr>
        <w:tab/>
      </w:r>
      <w:r w:rsidRPr="00885EBB">
        <w:rPr>
          <w:sz w:val="22"/>
        </w:rPr>
        <w:tab/>
      </w:r>
      <w:r w:rsidR="00125207" w:rsidRPr="00885EBB">
        <w:rPr>
          <w:sz w:val="22"/>
        </w:rPr>
        <w:tab/>
      </w:r>
    </w:p>
    <w:p w14:paraId="70BE3918" w14:textId="7138985B" w:rsidR="00885EBB" w:rsidRDefault="00842EEF" w:rsidP="00D0566B">
      <w:pPr>
        <w:pStyle w:val="Paragraphedeliste"/>
        <w:numPr>
          <w:ilvl w:val="0"/>
          <w:numId w:val="4"/>
        </w:numPr>
        <w:tabs>
          <w:tab w:val="left" w:pos="6379"/>
        </w:tabs>
        <w:ind w:left="851" w:hanging="357"/>
        <w:contextualSpacing w:val="0"/>
        <w:jc w:val="both"/>
        <w:rPr>
          <w:sz w:val="22"/>
        </w:rPr>
      </w:pPr>
      <w:r w:rsidRPr="00AF5E81">
        <w:rPr>
          <w:sz w:val="22"/>
        </w:rPr>
        <w:t>Projet</w:t>
      </w:r>
      <w:r w:rsidR="00736B03" w:rsidRPr="00AF5E81">
        <w:rPr>
          <w:sz w:val="22"/>
        </w:rPr>
        <w:t xml:space="preserve"> en interface entre biologie/santé et sciences &amp; technologies</w:t>
      </w:r>
      <w:r w:rsidR="00D4469A" w:rsidRPr="00AF5E81">
        <w:rPr>
          <w:sz w:val="22"/>
        </w:rPr>
        <w:t xml:space="preserve"> </w:t>
      </w:r>
      <w:r w:rsidR="00736B03" w:rsidRPr="00AF5E81">
        <w:rPr>
          <w:sz w:val="22"/>
        </w:rPr>
        <w:t>(</w:t>
      </w:r>
      <w:r w:rsidR="007D5A94" w:rsidRPr="00AF5E81">
        <w:rPr>
          <w:sz w:val="22"/>
        </w:rPr>
        <w:t>matériaux</w:t>
      </w:r>
      <w:r w:rsidR="00736B03" w:rsidRPr="00AF5E81">
        <w:rPr>
          <w:sz w:val="22"/>
        </w:rPr>
        <w:t xml:space="preserve">, électronique, </w:t>
      </w:r>
      <w:proofErr w:type="gramStart"/>
      <w:r w:rsidR="00736B03" w:rsidRPr="00AF5E81">
        <w:rPr>
          <w:sz w:val="22"/>
        </w:rPr>
        <w:t>informatique,...</w:t>
      </w:r>
      <w:proofErr w:type="gramEnd"/>
      <w:r w:rsidR="00736B03" w:rsidRPr="00AF5E81">
        <w:rPr>
          <w:sz w:val="22"/>
        </w:rPr>
        <w:t>.)</w:t>
      </w:r>
      <w:r w:rsidR="007D5A94" w:rsidRPr="00AF5E81">
        <w:rPr>
          <w:sz w:val="22"/>
        </w:rPr>
        <w:t xml:space="preserve"> </w:t>
      </w:r>
      <w:r w:rsidR="004F7F77" w:rsidRPr="00AF5E81">
        <w:rPr>
          <w:sz w:val="22"/>
        </w:rPr>
        <w:t>;</w:t>
      </w:r>
      <w:r w:rsidR="00B00218" w:rsidRPr="00AF5E81">
        <w:rPr>
          <w:sz w:val="22"/>
        </w:rPr>
        <w:t xml:space="preserve"> </w:t>
      </w:r>
    </w:p>
    <w:p w14:paraId="4F4CC43F" w14:textId="7115E9FB" w:rsidR="00736B03" w:rsidRPr="00885EBB" w:rsidRDefault="006D6890" w:rsidP="00885EBB">
      <w:pPr>
        <w:tabs>
          <w:tab w:val="left" w:pos="6379"/>
        </w:tabs>
        <w:ind w:left="494"/>
        <w:jc w:val="both"/>
        <w:rPr>
          <w:sz w:val="22"/>
        </w:rPr>
      </w:pPr>
      <w:r w:rsidRPr="00885EBB">
        <w:rPr>
          <w:sz w:val="22"/>
        </w:rPr>
        <w:tab/>
      </w:r>
      <w:r w:rsidRPr="00885EBB">
        <w:rPr>
          <w:sz w:val="22"/>
        </w:rPr>
        <w:tab/>
      </w:r>
      <w:r w:rsidRPr="00885EBB">
        <w:rPr>
          <w:sz w:val="22"/>
        </w:rPr>
        <w:tab/>
      </w:r>
      <w:r w:rsidR="00125207" w:rsidRPr="00885EBB">
        <w:rPr>
          <w:sz w:val="22"/>
        </w:rPr>
        <w:tab/>
      </w:r>
    </w:p>
    <w:p w14:paraId="2A9659C9" w14:textId="3715E48D" w:rsidR="00736B03" w:rsidRPr="00AF5E81" w:rsidRDefault="00842EEF" w:rsidP="00D0566B">
      <w:pPr>
        <w:pStyle w:val="Paragraphedeliste"/>
        <w:numPr>
          <w:ilvl w:val="0"/>
          <w:numId w:val="4"/>
        </w:numPr>
        <w:tabs>
          <w:tab w:val="left" w:pos="6379"/>
        </w:tabs>
        <w:ind w:left="851" w:hanging="357"/>
        <w:contextualSpacing w:val="0"/>
        <w:jc w:val="both"/>
        <w:rPr>
          <w:sz w:val="22"/>
        </w:rPr>
      </w:pPr>
      <w:r w:rsidRPr="00AF5E81">
        <w:rPr>
          <w:sz w:val="22"/>
        </w:rPr>
        <w:t>Complémentarité</w:t>
      </w:r>
      <w:r w:rsidR="00736B03" w:rsidRPr="00AF5E81">
        <w:rPr>
          <w:sz w:val="22"/>
        </w:rPr>
        <w:t xml:space="preserve"> de</w:t>
      </w:r>
      <w:r w:rsidR="00A67622" w:rsidRPr="00AF5E81">
        <w:rPr>
          <w:sz w:val="22"/>
        </w:rPr>
        <w:t>s recherche</w:t>
      </w:r>
      <w:r w:rsidR="00C62C77" w:rsidRPr="00AF5E81">
        <w:rPr>
          <w:sz w:val="22"/>
        </w:rPr>
        <w:t>s</w:t>
      </w:r>
      <w:r w:rsidR="00A67622" w:rsidRPr="00AF5E81">
        <w:rPr>
          <w:sz w:val="22"/>
        </w:rPr>
        <w:t xml:space="preserve"> sur </w:t>
      </w:r>
      <w:r w:rsidR="00C62C77" w:rsidRPr="00AF5E81">
        <w:rPr>
          <w:sz w:val="22"/>
        </w:rPr>
        <w:t xml:space="preserve">les </w:t>
      </w:r>
      <w:r w:rsidR="00A67622" w:rsidRPr="00AF5E81">
        <w:rPr>
          <w:sz w:val="22"/>
        </w:rPr>
        <w:t xml:space="preserve">2 </w:t>
      </w:r>
      <w:r w:rsidR="00736B03" w:rsidRPr="00AF5E81">
        <w:rPr>
          <w:sz w:val="22"/>
        </w:rPr>
        <w:t xml:space="preserve">sites </w:t>
      </w:r>
      <w:r w:rsidR="00C62C77" w:rsidRPr="00AF5E81">
        <w:rPr>
          <w:sz w:val="22"/>
        </w:rPr>
        <w:t>de T</w:t>
      </w:r>
      <w:r w:rsidR="00A67622" w:rsidRPr="00AF5E81">
        <w:rPr>
          <w:sz w:val="22"/>
        </w:rPr>
        <w:t>ours</w:t>
      </w:r>
      <w:r w:rsidR="00C62C77" w:rsidRPr="00AF5E81">
        <w:rPr>
          <w:sz w:val="22"/>
        </w:rPr>
        <w:t xml:space="preserve"> et </w:t>
      </w:r>
      <w:r w:rsidR="00A67622" w:rsidRPr="00AF5E81">
        <w:rPr>
          <w:sz w:val="22"/>
        </w:rPr>
        <w:t>Orléans</w:t>
      </w:r>
      <w:r w:rsidR="006F4CBD">
        <w:rPr>
          <w:sz w:val="22"/>
        </w:rPr>
        <w:t xml:space="preserve"> </w:t>
      </w:r>
      <w:r w:rsidR="006F4CBD" w:rsidRPr="003B7857">
        <w:rPr>
          <w:sz w:val="22"/>
        </w:rPr>
        <w:t>(</w:t>
      </w:r>
      <w:proofErr w:type="spellStart"/>
      <w:r w:rsidR="006F4CBD" w:rsidRPr="003B7857">
        <w:rPr>
          <w:sz w:val="22"/>
        </w:rPr>
        <w:t>co-direction</w:t>
      </w:r>
      <w:proofErr w:type="spellEnd"/>
      <w:r w:rsidR="006F4CBD" w:rsidRPr="003B7857">
        <w:rPr>
          <w:sz w:val="22"/>
        </w:rPr>
        <w:t xml:space="preserve"> de thèse, séjour court dans une équipe de recherche de l'autre site, utilisation de ressources </w:t>
      </w:r>
      <w:proofErr w:type="gramStart"/>
      <w:r w:rsidR="006F4CBD" w:rsidRPr="003B7857">
        <w:rPr>
          <w:sz w:val="22"/>
        </w:rPr>
        <w:t>mutualisées,...</w:t>
      </w:r>
      <w:proofErr w:type="gramEnd"/>
      <w:r w:rsidR="006F4CBD" w:rsidRPr="003B7857">
        <w:rPr>
          <w:sz w:val="22"/>
        </w:rPr>
        <w:t>.)</w:t>
      </w:r>
      <w:r w:rsidR="00B00218" w:rsidRPr="00AF5E81">
        <w:rPr>
          <w:sz w:val="22"/>
        </w:rPr>
        <w:t xml:space="preserve"> </w:t>
      </w:r>
      <w:r w:rsidR="006D6890" w:rsidRPr="00AF5E81">
        <w:rPr>
          <w:sz w:val="22"/>
        </w:rPr>
        <w:tab/>
        <w:t xml:space="preserve"> </w:t>
      </w:r>
      <w:r w:rsidR="00125207">
        <w:rPr>
          <w:sz w:val="22"/>
        </w:rPr>
        <w:tab/>
      </w:r>
      <w:r w:rsidR="00125207">
        <w:rPr>
          <w:sz w:val="22"/>
        </w:rPr>
        <w:tab/>
      </w:r>
      <w:r w:rsidR="006F4CBD">
        <w:rPr>
          <w:sz w:val="22"/>
        </w:rPr>
        <w:t xml:space="preserve">              </w:t>
      </w:r>
    </w:p>
    <w:p w14:paraId="5B09818D" w14:textId="77777777" w:rsidR="003D679A" w:rsidRPr="00AF5E81" w:rsidRDefault="003D679A" w:rsidP="0028239B">
      <w:pPr>
        <w:pStyle w:val="Paragraphedeliste"/>
        <w:ind w:left="1429"/>
        <w:jc w:val="both"/>
        <w:rPr>
          <w:i/>
          <w:iCs/>
          <w:sz w:val="20"/>
          <w:szCs w:val="22"/>
        </w:rPr>
      </w:pPr>
    </w:p>
    <w:p w14:paraId="0825094D" w14:textId="548C2BEB" w:rsidR="00B369EB" w:rsidRPr="00AF5E81" w:rsidRDefault="0028239B" w:rsidP="00D0566B">
      <w:pPr>
        <w:pStyle w:val="Paragraphedeliste"/>
        <w:numPr>
          <w:ilvl w:val="0"/>
          <w:numId w:val="5"/>
        </w:numPr>
        <w:ind w:left="567" w:hanging="283"/>
        <w:jc w:val="both"/>
        <w:rPr>
          <w:i/>
          <w:iCs/>
          <w:sz w:val="20"/>
          <w:szCs w:val="22"/>
        </w:rPr>
      </w:pPr>
      <w:r w:rsidRPr="00AF5E81">
        <w:rPr>
          <w:i/>
          <w:iCs/>
          <w:sz w:val="20"/>
          <w:szCs w:val="22"/>
        </w:rPr>
        <w:t>L</w:t>
      </w:r>
      <w:r w:rsidR="00B369EB" w:rsidRPr="00AF5E81">
        <w:rPr>
          <w:i/>
          <w:iCs/>
          <w:sz w:val="20"/>
          <w:szCs w:val="22"/>
        </w:rPr>
        <w:t>'interdisciplinarité sera peut-être difficile à obtenir en début de programme dans certains secteurs</w:t>
      </w:r>
      <w:r w:rsidRPr="00AF5E81">
        <w:rPr>
          <w:i/>
          <w:iCs/>
          <w:sz w:val="20"/>
          <w:szCs w:val="22"/>
        </w:rPr>
        <w:t>,</w:t>
      </w:r>
      <w:r w:rsidR="00B369EB" w:rsidRPr="00AF5E81">
        <w:rPr>
          <w:i/>
          <w:iCs/>
          <w:sz w:val="20"/>
          <w:szCs w:val="22"/>
        </w:rPr>
        <w:t xml:space="preserve"> mais il est attendu qu'elle prendra corps au cours du programme, en phase avec l'animation scientifique qui sera mise en place.</w:t>
      </w:r>
    </w:p>
    <w:p w14:paraId="44A57A51" w14:textId="77777777" w:rsidR="004F7F77" w:rsidRPr="00AF5E81" w:rsidRDefault="004F7F77" w:rsidP="005930E5">
      <w:pPr>
        <w:jc w:val="both"/>
        <w:rPr>
          <w:sz w:val="22"/>
        </w:rPr>
      </w:pPr>
    </w:p>
    <w:p w14:paraId="23B0B1C7" w14:textId="6D102BDE" w:rsidR="00BD5665" w:rsidRDefault="00885EBB" w:rsidP="005930E5">
      <w:pPr>
        <w:jc w:val="both"/>
        <w:rPr>
          <w:b/>
          <w:bCs/>
          <w:color w:val="C00000"/>
          <w:sz w:val="22"/>
        </w:rPr>
      </w:pPr>
      <w:r>
        <w:rPr>
          <w:b/>
          <w:sz w:val="22"/>
        </w:rPr>
        <w:t>2. J</w:t>
      </w:r>
      <w:r w:rsidR="000674E8" w:rsidRPr="00AF5E81">
        <w:rPr>
          <w:b/>
          <w:sz w:val="22"/>
        </w:rPr>
        <w:t xml:space="preserve">ustification de la </w:t>
      </w:r>
      <w:r w:rsidR="004F7F77" w:rsidRPr="00AF5E81">
        <w:rPr>
          <w:b/>
          <w:sz w:val="22"/>
        </w:rPr>
        <w:t>demande financière pour accompagner le projet</w:t>
      </w:r>
      <w:r w:rsidR="000674E8" w:rsidRPr="00AF5E81">
        <w:rPr>
          <w:sz w:val="22"/>
        </w:rPr>
        <w:t xml:space="preserve"> </w:t>
      </w:r>
      <w:r w:rsidR="000674E8" w:rsidRPr="00885EBB">
        <w:rPr>
          <w:color w:val="0070C0"/>
          <w:sz w:val="22"/>
        </w:rPr>
        <w:t>(1/2 page max)</w:t>
      </w:r>
      <w:r w:rsidR="00BD5665" w:rsidRPr="00885EBB">
        <w:rPr>
          <w:b/>
          <w:bCs/>
          <w:color w:val="0070C0"/>
          <w:sz w:val="22"/>
        </w:rPr>
        <w:t xml:space="preserve"> </w:t>
      </w:r>
      <w:r w:rsidR="00125207" w:rsidRPr="00885EBB">
        <w:rPr>
          <w:b/>
          <w:bCs/>
          <w:color w:val="0070C0"/>
          <w:sz w:val="22"/>
        </w:rPr>
        <w:tab/>
      </w:r>
      <w:r w:rsidR="00125207">
        <w:rPr>
          <w:b/>
          <w:bCs/>
          <w:color w:val="C00000"/>
          <w:sz w:val="22"/>
        </w:rPr>
        <w:tab/>
      </w:r>
    </w:p>
    <w:p w14:paraId="66368554" w14:textId="77777777" w:rsidR="00885EBB" w:rsidRPr="00AF5E81" w:rsidRDefault="00885EBB" w:rsidP="005930E5">
      <w:pPr>
        <w:jc w:val="both"/>
        <w:rPr>
          <w:sz w:val="22"/>
        </w:rPr>
      </w:pPr>
    </w:p>
    <w:p w14:paraId="68BCA8EB" w14:textId="55B86280" w:rsidR="00016FDF" w:rsidRPr="00885EBB" w:rsidRDefault="00016FDF" w:rsidP="00621868">
      <w:pPr>
        <w:jc w:val="both"/>
        <w:rPr>
          <w:color w:val="0070C0"/>
          <w:sz w:val="22"/>
        </w:rPr>
      </w:pPr>
      <w:r w:rsidRPr="00885EBB">
        <w:rPr>
          <w:color w:val="0070C0"/>
          <w:sz w:val="22"/>
        </w:rPr>
        <w:t>S</w:t>
      </w:r>
      <w:r w:rsidR="004F7F77" w:rsidRPr="00885EBB">
        <w:rPr>
          <w:color w:val="0070C0"/>
          <w:sz w:val="22"/>
        </w:rPr>
        <w:t>achant qu'</w:t>
      </w:r>
      <w:r w:rsidR="004F7F77" w:rsidRPr="00885EBB">
        <w:rPr>
          <w:color w:val="0070C0"/>
          <w:sz w:val="22"/>
          <w:u w:val="single"/>
        </w:rPr>
        <w:t xml:space="preserve">en moyenne </w:t>
      </w:r>
      <w:r w:rsidR="007D5A94" w:rsidRPr="00885EBB">
        <w:rPr>
          <w:color w:val="0070C0"/>
          <w:sz w:val="22"/>
        </w:rPr>
        <w:t>une thèse plutôt axée</w:t>
      </w:r>
      <w:r w:rsidR="004F7F77" w:rsidRPr="00885EBB">
        <w:rPr>
          <w:color w:val="0070C0"/>
          <w:sz w:val="22"/>
        </w:rPr>
        <w:t xml:space="preserve"> </w:t>
      </w:r>
      <w:r w:rsidR="00792E63" w:rsidRPr="00885EBB">
        <w:rPr>
          <w:color w:val="0070C0"/>
          <w:sz w:val="22"/>
        </w:rPr>
        <w:t xml:space="preserve">sur des </w:t>
      </w:r>
      <w:r w:rsidR="004F7F77" w:rsidRPr="00885EBB">
        <w:rPr>
          <w:color w:val="0070C0"/>
          <w:sz w:val="22"/>
        </w:rPr>
        <w:t xml:space="preserve">sciences expérimentales pourra bénéficier de 40 </w:t>
      </w:r>
      <w:r w:rsidR="00A51241" w:rsidRPr="00885EBB">
        <w:rPr>
          <w:color w:val="0070C0"/>
          <w:sz w:val="22"/>
        </w:rPr>
        <w:t>K€</w:t>
      </w:r>
      <w:r w:rsidR="004F7F77" w:rsidRPr="00885EBB">
        <w:rPr>
          <w:color w:val="0070C0"/>
          <w:sz w:val="22"/>
        </w:rPr>
        <w:t>, une thèse en SHS</w:t>
      </w:r>
      <w:r w:rsidR="00532FAD" w:rsidRPr="00885EBB">
        <w:rPr>
          <w:color w:val="0070C0"/>
          <w:sz w:val="22"/>
        </w:rPr>
        <w:t xml:space="preserve"> de</w:t>
      </w:r>
      <w:r w:rsidR="004F7F77" w:rsidRPr="00885EBB">
        <w:rPr>
          <w:color w:val="0070C0"/>
          <w:sz w:val="22"/>
        </w:rPr>
        <w:t xml:space="preserve"> 15 K</w:t>
      </w:r>
      <w:r w:rsidR="00A51241" w:rsidRPr="00885EBB">
        <w:rPr>
          <w:color w:val="0070C0"/>
          <w:sz w:val="22"/>
        </w:rPr>
        <w:t>€</w:t>
      </w:r>
      <w:r w:rsidR="009A2F87" w:rsidRPr="00885EBB">
        <w:rPr>
          <w:color w:val="0070C0"/>
          <w:sz w:val="22"/>
        </w:rPr>
        <w:t xml:space="preserve"> (à </w:t>
      </w:r>
      <w:r w:rsidR="00792E63" w:rsidRPr="00885EBB">
        <w:rPr>
          <w:color w:val="0070C0"/>
          <w:sz w:val="22"/>
        </w:rPr>
        <w:t>moduler bien sûr en fonction de l'interdisciplinarité du projet</w:t>
      </w:r>
      <w:r w:rsidR="009A2F87" w:rsidRPr="00885EBB">
        <w:rPr>
          <w:color w:val="0070C0"/>
          <w:sz w:val="22"/>
        </w:rPr>
        <w:t>)</w:t>
      </w:r>
      <w:r w:rsidR="00792E63" w:rsidRPr="00885EBB">
        <w:rPr>
          <w:color w:val="0070C0"/>
          <w:sz w:val="22"/>
        </w:rPr>
        <w:t xml:space="preserve">. </w:t>
      </w:r>
    </w:p>
    <w:p w14:paraId="0247F6A7" w14:textId="77777777" w:rsidR="00D0566B" w:rsidRPr="00885EBB" w:rsidRDefault="00D0566B" w:rsidP="005930E5">
      <w:pPr>
        <w:jc w:val="both"/>
        <w:rPr>
          <w:color w:val="0070C0"/>
          <w:sz w:val="22"/>
        </w:rPr>
      </w:pPr>
    </w:p>
    <w:p w14:paraId="6B6C6177" w14:textId="3FA4AC1D" w:rsidR="002B43B8" w:rsidRPr="00885EBB" w:rsidRDefault="002B43B8" w:rsidP="005930E5">
      <w:pPr>
        <w:jc w:val="both"/>
        <w:rPr>
          <w:i/>
          <w:iCs/>
          <w:color w:val="0070C0"/>
          <w:sz w:val="20"/>
          <w:szCs w:val="22"/>
        </w:rPr>
      </w:pPr>
      <w:r w:rsidRPr="00885EBB">
        <w:rPr>
          <w:i/>
          <w:iCs/>
          <w:color w:val="0070C0"/>
          <w:sz w:val="20"/>
          <w:szCs w:val="22"/>
        </w:rPr>
        <w:t>Remarques :</w:t>
      </w:r>
    </w:p>
    <w:p w14:paraId="5718C2A2" w14:textId="062F5AE6" w:rsidR="006814C4" w:rsidRPr="00885EBB" w:rsidRDefault="00A51241" w:rsidP="00782D71">
      <w:pPr>
        <w:pStyle w:val="Paragraphedeliste"/>
        <w:numPr>
          <w:ilvl w:val="0"/>
          <w:numId w:val="5"/>
        </w:numPr>
        <w:ind w:left="567" w:hanging="284"/>
        <w:jc w:val="both"/>
        <w:rPr>
          <w:color w:val="0070C0"/>
          <w:sz w:val="20"/>
        </w:rPr>
      </w:pPr>
      <w:r w:rsidRPr="00885EBB">
        <w:rPr>
          <w:color w:val="0070C0"/>
          <w:sz w:val="20"/>
        </w:rPr>
        <w:t>C</w:t>
      </w:r>
      <w:r w:rsidR="004F7F77" w:rsidRPr="00885EBB">
        <w:rPr>
          <w:color w:val="0070C0"/>
          <w:sz w:val="20"/>
        </w:rPr>
        <w:t>ette dotation</w:t>
      </w:r>
      <w:r w:rsidR="00C62C77" w:rsidRPr="00885EBB">
        <w:rPr>
          <w:color w:val="0070C0"/>
          <w:sz w:val="20"/>
        </w:rPr>
        <w:t xml:space="preserve"> </w:t>
      </w:r>
      <w:r w:rsidR="004F7F77" w:rsidRPr="00885EBB">
        <w:rPr>
          <w:color w:val="0070C0"/>
          <w:sz w:val="20"/>
        </w:rPr>
        <w:t xml:space="preserve">ne sera </w:t>
      </w:r>
      <w:r w:rsidRPr="00885EBB">
        <w:rPr>
          <w:color w:val="0070C0"/>
          <w:sz w:val="20"/>
        </w:rPr>
        <w:t xml:space="preserve">peut-être </w:t>
      </w:r>
      <w:r w:rsidR="004F7F77" w:rsidRPr="00885EBB">
        <w:rPr>
          <w:color w:val="0070C0"/>
          <w:sz w:val="20"/>
        </w:rPr>
        <w:t>pas toujours suffisante pour réaliser le pro</w:t>
      </w:r>
      <w:r w:rsidR="00C62C77" w:rsidRPr="00885EBB">
        <w:rPr>
          <w:color w:val="0070C0"/>
          <w:sz w:val="20"/>
        </w:rPr>
        <w:t>jet de thèse</w:t>
      </w:r>
      <w:r w:rsidRPr="00885EBB">
        <w:rPr>
          <w:color w:val="0070C0"/>
          <w:sz w:val="20"/>
        </w:rPr>
        <w:t xml:space="preserve">. Dans ce cas, il appartiendra </w:t>
      </w:r>
      <w:r w:rsidR="002B43B8" w:rsidRPr="00885EBB">
        <w:rPr>
          <w:color w:val="0070C0"/>
          <w:sz w:val="20"/>
        </w:rPr>
        <w:t xml:space="preserve">aux </w:t>
      </w:r>
      <w:r w:rsidRPr="00885EBB">
        <w:rPr>
          <w:color w:val="0070C0"/>
          <w:sz w:val="20"/>
        </w:rPr>
        <w:t>encadrant</w:t>
      </w:r>
      <w:r w:rsidR="002B43B8" w:rsidRPr="00885EBB">
        <w:rPr>
          <w:color w:val="0070C0"/>
          <w:sz w:val="20"/>
        </w:rPr>
        <w:t>s</w:t>
      </w:r>
      <w:r w:rsidRPr="00885EBB">
        <w:rPr>
          <w:color w:val="0070C0"/>
          <w:sz w:val="20"/>
        </w:rPr>
        <w:t xml:space="preserve"> de la thèse et </w:t>
      </w:r>
      <w:r w:rsidR="00782D71" w:rsidRPr="00885EBB">
        <w:rPr>
          <w:color w:val="0070C0"/>
          <w:sz w:val="20"/>
        </w:rPr>
        <w:t xml:space="preserve">à </w:t>
      </w:r>
      <w:r w:rsidR="002B43B8" w:rsidRPr="00885EBB">
        <w:rPr>
          <w:color w:val="0070C0"/>
          <w:sz w:val="20"/>
        </w:rPr>
        <w:t>leur</w:t>
      </w:r>
      <w:r w:rsidRPr="00885EBB">
        <w:rPr>
          <w:color w:val="0070C0"/>
          <w:sz w:val="20"/>
        </w:rPr>
        <w:t xml:space="preserve"> unité de recherche de </w:t>
      </w:r>
      <w:r w:rsidR="00BD5665" w:rsidRPr="00885EBB">
        <w:rPr>
          <w:color w:val="0070C0"/>
          <w:sz w:val="20"/>
        </w:rPr>
        <w:t>trouver les compléments de financement</w:t>
      </w:r>
      <w:r w:rsidR="00217BBB" w:rsidRPr="00885EBB">
        <w:rPr>
          <w:color w:val="0070C0"/>
          <w:sz w:val="20"/>
        </w:rPr>
        <w:t xml:space="preserve"> (à expliciter</w:t>
      </w:r>
      <w:r w:rsidR="00BB543C" w:rsidRPr="00885EBB">
        <w:rPr>
          <w:color w:val="0070C0"/>
          <w:sz w:val="20"/>
        </w:rPr>
        <w:t xml:space="preserve"> </w:t>
      </w:r>
      <w:proofErr w:type="gramStart"/>
      <w:r w:rsidR="00217BBB" w:rsidRPr="00885EBB">
        <w:rPr>
          <w:color w:val="0070C0"/>
          <w:sz w:val="20"/>
        </w:rPr>
        <w:t>alors  dans</w:t>
      </w:r>
      <w:proofErr w:type="gramEnd"/>
      <w:r w:rsidR="00217BBB" w:rsidRPr="00885EBB">
        <w:rPr>
          <w:color w:val="0070C0"/>
          <w:sz w:val="20"/>
        </w:rPr>
        <w:t xml:space="preserve"> la demande).</w:t>
      </w:r>
    </w:p>
    <w:p w14:paraId="3169AFD1" w14:textId="7A2DF0A7" w:rsidR="002B43B8" w:rsidRPr="00885EBB" w:rsidRDefault="002B43B8" w:rsidP="00782D71">
      <w:pPr>
        <w:pStyle w:val="Paragraphedeliste"/>
        <w:numPr>
          <w:ilvl w:val="0"/>
          <w:numId w:val="5"/>
        </w:numPr>
        <w:ind w:left="567" w:hanging="284"/>
        <w:jc w:val="both"/>
        <w:rPr>
          <w:color w:val="0070C0"/>
          <w:sz w:val="20"/>
        </w:rPr>
      </w:pPr>
      <w:r w:rsidRPr="00885EBB">
        <w:rPr>
          <w:color w:val="0070C0"/>
          <w:sz w:val="20"/>
        </w:rPr>
        <w:t>L'apport d'un co-financement à 50% de l'allocation doctorale pourra constituer un levier pour l'obtention d'une allocation</w:t>
      </w:r>
      <w:r w:rsidR="00217BBB" w:rsidRPr="00885EBB">
        <w:rPr>
          <w:color w:val="0070C0"/>
          <w:sz w:val="20"/>
        </w:rPr>
        <w:t xml:space="preserve"> (le mentionner alors dans la demande).</w:t>
      </w:r>
    </w:p>
    <w:p w14:paraId="4133244E" w14:textId="1A627C0F" w:rsidR="004F7F77" w:rsidRPr="00885EBB" w:rsidRDefault="006814C4" w:rsidP="00782D71">
      <w:pPr>
        <w:pStyle w:val="Paragraphedeliste"/>
        <w:numPr>
          <w:ilvl w:val="0"/>
          <w:numId w:val="5"/>
        </w:numPr>
        <w:ind w:left="567" w:hanging="284"/>
        <w:jc w:val="both"/>
        <w:rPr>
          <w:color w:val="0070C0"/>
          <w:sz w:val="20"/>
        </w:rPr>
      </w:pPr>
      <w:r w:rsidRPr="00885EBB">
        <w:rPr>
          <w:color w:val="0070C0"/>
          <w:sz w:val="20"/>
        </w:rPr>
        <w:lastRenderedPageBreak/>
        <w:t xml:space="preserve">Il </w:t>
      </w:r>
      <w:r w:rsidR="00016FDF" w:rsidRPr="00885EBB">
        <w:rPr>
          <w:color w:val="0070C0"/>
          <w:sz w:val="20"/>
        </w:rPr>
        <w:t xml:space="preserve">est </w:t>
      </w:r>
      <w:r w:rsidRPr="00885EBB">
        <w:rPr>
          <w:color w:val="0070C0"/>
          <w:sz w:val="20"/>
        </w:rPr>
        <w:t>nécessaire</w:t>
      </w:r>
      <w:r w:rsidR="00016FDF" w:rsidRPr="00885EBB">
        <w:rPr>
          <w:color w:val="0070C0"/>
          <w:sz w:val="20"/>
        </w:rPr>
        <w:t xml:space="preserve"> de v</w:t>
      </w:r>
      <w:r w:rsidR="00B369EB" w:rsidRPr="00885EBB">
        <w:rPr>
          <w:color w:val="0070C0"/>
          <w:sz w:val="20"/>
        </w:rPr>
        <w:t>eiller au fait que les allocations ne seront attribuées que pour 3</w:t>
      </w:r>
      <w:r w:rsidR="00782D71" w:rsidRPr="00885EBB">
        <w:rPr>
          <w:color w:val="0070C0"/>
          <w:sz w:val="20"/>
        </w:rPr>
        <w:t> </w:t>
      </w:r>
      <w:r w:rsidR="00B369EB" w:rsidRPr="00885EBB">
        <w:rPr>
          <w:color w:val="0070C0"/>
          <w:sz w:val="20"/>
        </w:rPr>
        <w:t>années</w:t>
      </w:r>
      <w:r w:rsidRPr="00885EBB">
        <w:rPr>
          <w:color w:val="0070C0"/>
          <w:sz w:val="20"/>
        </w:rPr>
        <w:t xml:space="preserve">. Si la durée de la thèse excède 3 années, il appartiendra aux </w:t>
      </w:r>
      <w:r w:rsidR="00B369EB" w:rsidRPr="00885EBB">
        <w:rPr>
          <w:color w:val="0070C0"/>
          <w:sz w:val="20"/>
        </w:rPr>
        <w:t>unités de recherche de</w:t>
      </w:r>
      <w:r w:rsidR="00905258" w:rsidRPr="00885EBB">
        <w:rPr>
          <w:color w:val="0070C0"/>
          <w:sz w:val="20"/>
        </w:rPr>
        <w:t xml:space="preserve"> </w:t>
      </w:r>
      <w:r w:rsidR="00B369EB" w:rsidRPr="00885EBB">
        <w:rPr>
          <w:color w:val="0070C0"/>
          <w:sz w:val="20"/>
        </w:rPr>
        <w:t xml:space="preserve">prendre en charge le financement </w:t>
      </w:r>
      <w:r w:rsidRPr="00885EBB">
        <w:rPr>
          <w:color w:val="0070C0"/>
          <w:sz w:val="20"/>
        </w:rPr>
        <w:t xml:space="preserve">de </w:t>
      </w:r>
      <w:r w:rsidR="00C5137A" w:rsidRPr="00885EBB">
        <w:rPr>
          <w:color w:val="0070C0"/>
          <w:sz w:val="20"/>
        </w:rPr>
        <w:t>la</w:t>
      </w:r>
      <w:r w:rsidR="00B369EB" w:rsidRPr="00885EBB">
        <w:rPr>
          <w:color w:val="0070C0"/>
          <w:sz w:val="20"/>
        </w:rPr>
        <w:t xml:space="preserve"> prolongation</w:t>
      </w:r>
      <w:r w:rsidRPr="00885EBB">
        <w:rPr>
          <w:color w:val="0070C0"/>
          <w:sz w:val="20"/>
        </w:rPr>
        <w:t>.</w:t>
      </w:r>
      <w:r w:rsidR="00B00218" w:rsidRPr="00885EBB">
        <w:rPr>
          <w:color w:val="0070C0"/>
          <w:sz w:val="20"/>
        </w:rPr>
        <w:t xml:space="preserve"> </w:t>
      </w:r>
    </w:p>
    <w:p w14:paraId="4E312780" w14:textId="77777777" w:rsidR="008A0B1F" w:rsidRPr="00AF5E81" w:rsidRDefault="008A0B1F" w:rsidP="005930E5">
      <w:pPr>
        <w:jc w:val="both"/>
        <w:rPr>
          <w:sz w:val="22"/>
        </w:rPr>
      </w:pPr>
    </w:p>
    <w:p w14:paraId="01EA18C5" w14:textId="134453C3" w:rsidR="008A0B1F" w:rsidRPr="00AF5E81" w:rsidRDefault="00885EBB" w:rsidP="005930E5">
      <w:pPr>
        <w:jc w:val="both"/>
        <w:rPr>
          <w:sz w:val="22"/>
        </w:rPr>
      </w:pPr>
      <w:r>
        <w:rPr>
          <w:b/>
          <w:sz w:val="22"/>
        </w:rPr>
        <w:t>3. M</w:t>
      </w:r>
      <w:r w:rsidR="008A0B1F" w:rsidRPr="004B672B">
        <w:rPr>
          <w:b/>
          <w:sz w:val="22"/>
        </w:rPr>
        <w:t xml:space="preserve">ention d'une éventuelle </w:t>
      </w:r>
      <w:r w:rsidR="008A0B1F" w:rsidRPr="00885EBB">
        <w:rPr>
          <w:b/>
          <w:sz w:val="22"/>
        </w:rPr>
        <w:t>mobilité du doctorant ou de la doctorante</w:t>
      </w:r>
      <w:r w:rsidR="008A0B1F" w:rsidRPr="00AF5E81">
        <w:rPr>
          <w:sz w:val="22"/>
        </w:rPr>
        <w:t xml:space="preserve"> </w:t>
      </w:r>
      <w:r w:rsidR="008A0B1F" w:rsidRPr="00885EBB">
        <w:rPr>
          <w:color w:val="0070C0"/>
          <w:sz w:val="22"/>
        </w:rPr>
        <w:t>recrutée sur le projet pour un séjour de 2 à 6 mois</w:t>
      </w:r>
      <w:r w:rsidR="002B43B8" w:rsidRPr="00885EBB">
        <w:rPr>
          <w:color w:val="0070C0"/>
          <w:sz w:val="22"/>
        </w:rPr>
        <w:t xml:space="preserve"> à </w:t>
      </w:r>
      <w:r w:rsidR="00842EEF" w:rsidRPr="00885EBB">
        <w:rPr>
          <w:color w:val="0070C0"/>
          <w:sz w:val="22"/>
        </w:rPr>
        <w:t>l’international, dans</w:t>
      </w:r>
      <w:r w:rsidR="008A0B1F" w:rsidRPr="00885EBB">
        <w:rPr>
          <w:color w:val="0070C0"/>
          <w:sz w:val="22"/>
        </w:rPr>
        <w:t xml:space="preserve"> un autre </w:t>
      </w:r>
      <w:proofErr w:type="gramStart"/>
      <w:r w:rsidR="008A0B1F" w:rsidRPr="00885EBB">
        <w:rPr>
          <w:color w:val="0070C0"/>
          <w:sz w:val="22"/>
        </w:rPr>
        <w:t>laboratoire</w:t>
      </w:r>
      <w:r w:rsidR="002B43B8" w:rsidRPr="00885EBB">
        <w:rPr>
          <w:color w:val="0070C0"/>
          <w:sz w:val="22"/>
        </w:rPr>
        <w:t xml:space="preserve"> </w:t>
      </w:r>
      <w:r w:rsidR="008A0B1F" w:rsidRPr="00885EBB">
        <w:rPr>
          <w:color w:val="0070C0"/>
          <w:sz w:val="22"/>
        </w:rPr>
        <w:t>,</w:t>
      </w:r>
      <w:proofErr w:type="gramEnd"/>
      <w:r w:rsidR="008A0B1F" w:rsidRPr="00885EBB">
        <w:rPr>
          <w:color w:val="0070C0"/>
          <w:sz w:val="22"/>
        </w:rPr>
        <w:t xml:space="preserve"> académique ou non-académique</w:t>
      </w:r>
      <w:r w:rsidR="0056792C" w:rsidRPr="00885EBB">
        <w:rPr>
          <w:color w:val="0070C0"/>
          <w:sz w:val="22"/>
        </w:rPr>
        <w:t xml:space="preserve">, </w:t>
      </w:r>
      <w:r w:rsidR="00BB339A" w:rsidRPr="00885EBB">
        <w:rPr>
          <w:color w:val="0070C0"/>
          <w:sz w:val="22"/>
        </w:rPr>
        <w:t xml:space="preserve">ou plus largement dans une université, </w:t>
      </w:r>
      <w:r w:rsidR="0056792C" w:rsidRPr="00885EBB">
        <w:rPr>
          <w:color w:val="0070C0"/>
          <w:sz w:val="22"/>
        </w:rPr>
        <w:t>avec lettre d'accord du laboratoire d'accueil</w:t>
      </w:r>
      <w:r w:rsidR="00BB339A" w:rsidRPr="00885EBB">
        <w:rPr>
          <w:color w:val="0070C0"/>
          <w:sz w:val="22"/>
        </w:rPr>
        <w:t xml:space="preserve"> (ou de l’université d’accueil)</w:t>
      </w:r>
      <w:r w:rsidR="005E739E" w:rsidRPr="00885EBB">
        <w:rPr>
          <w:color w:val="0070C0"/>
          <w:sz w:val="22"/>
        </w:rPr>
        <w:t xml:space="preserve">. Ces mobilités </w:t>
      </w:r>
      <w:r w:rsidR="00C272E3" w:rsidRPr="00885EBB">
        <w:rPr>
          <w:color w:val="0070C0"/>
          <w:sz w:val="22"/>
        </w:rPr>
        <w:t>ne sont pas obligatoires mais</w:t>
      </w:r>
      <w:r w:rsidR="006F6F2B" w:rsidRPr="00885EBB">
        <w:rPr>
          <w:color w:val="0070C0"/>
          <w:sz w:val="22"/>
        </w:rPr>
        <w:t xml:space="preserve"> </w:t>
      </w:r>
      <w:r w:rsidR="00C272E3" w:rsidRPr="00885EBB">
        <w:rPr>
          <w:color w:val="0070C0"/>
          <w:sz w:val="22"/>
        </w:rPr>
        <w:t xml:space="preserve">elles </w:t>
      </w:r>
      <w:r w:rsidR="005E739E" w:rsidRPr="00885EBB">
        <w:rPr>
          <w:color w:val="0070C0"/>
          <w:sz w:val="22"/>
        </w:rPr>
        <w:t>pourront être financées par le programme</w:t>
      </w:r>
      <w:r w:rsidR="003B3560" w:rsidRPr="00885EBB">
        <w:rPr>
          <w:color w:val="0070C0"/>
          <w:sz w:val="22"/>
        </w:rPr>
        <w:t>.</w:t>
      </w:r>
      <w:r w:rsidR="00E63703" w:rsidRPr="00885EBB">
        <w:rPr>
          <w:color w:val="0070C0"/>
          <w:sz w:val="22"/>
        </w:rPr>
        <w:t xml:space="preserve"> Une mobilité vers une université partenaire des alliances </w:t>
      </w:r>
      <w:proofErr w:type="spellStart"/>
      <w:r w:rsidR="00E63703" w:rsidRPr="00885EBB">
        <w:rPr>
          <w:color w:val="0070C0"/>
          <w:sz w:val="22"/>
        </w:rPr>
        <w:t>Neolaia</w:t>
      </w:r>
      <w:proofErr w:type="spellEnd"/>
      <w:r w:rsidR="00E63703" w:rsidRPr="00885EBB">
        <w:rPr>
          <w:color w:val="0070C0"/>
          <w:sz w:val="22"/>
        </w:rPr>
        <w:t xml:space="preserve"> ou </w:t>
      </w:r>
      <w:proofErr w:type="spellStart"/>
      <w:r w:rsidR="00E63703" w:rsidRPr="00885EBB">
        <w:rPr>
          <w:color w:val="0070C0"/>
          <w:sz w:val="22"/>
        </w:rPr>
        <w:t>Athena</w:t>
      </w:r>
      <w:proofErr w:type="spellEnd"/>
      <w:r w:rsidR="00E63703" w:rsidRPr="00885EBB">
        <w:rPr>
          <w:color w:val="0070C0"/>
          <w:sz w:val="22"/>
        </w:rPr>
        <w:t xml:space="preserve"> constituera un plus</w:t>
      </w:r>
      <w:r w:rsidR="000674E8" w:rsidRPr="00885EBB">
        <w:rPr>
          <w:color w:val="0070C0"/>
          <w:sz w:val="22"/>
        </w:rPr>
        <w:t xml:space="preserve"> (1/2 page max)</w:t>
      </w:r>
      <w:r w:rsidRPr="00885EBB">
        <w:rPr>
          <w:color w:val="0070C0"/>
          <w:sz w:val="22"/>
        </w:rPr>
        <w:t>.</w:t>
      </w:r>
      <w:r w:rsidR="003945FD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125207" w:rsidRPr="00885EBB">
        <w:rPr>
          <w:color w:val="0070C0"/>
          <w:sz w:val="22"/>
        </w:rPr>
        <w:tab/>
      </w:r>
      <w:r w:rsidR="002B43B8">
        <w:rPr>
          <w:sz w:val="22"/>
        </w:rPr>
        <w:tab/>
      </w:r>
      <w:r w:rsidR="002B43B8">
        <w:rPr>
          <w:sz w:val="22"/>
        </w:rPr>
        <w:tab/>
      </w:r>
    </w:p>
    <w:p w14:paraId="7CA137F7" w14:textId="77777777" w:rsidR="00792E63" w:rsidRDefault="00792E63" w:rsidP="005930E5">
      <w:pPr>
        <w:jc w:val="both"/>
      </w:pPr>
    </w:p>
    <w:sectPr w:rsidR="00792E63" w:rsidSect="00C61EF8">
      <w:headerReference w:type="even" r:id="rId8"/>
      <w:headerReference w:type="default" r:id="rId9"/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FAA5" w14:textId="77777777" w:rsidR="003C2B8D" w:rsidRDefault="003C2B8D" w:rsidP="00FC6694">
      <w:r>
        <w:separator/>
      </w:r>
    </w:p>
  </w:endnote>
  <w:endnote w:type="continuationSeparator" w:id="0">
    <w:p w14:paraId="58905904" w14:textId="77777777" w:rsidR="003C2B8D" w:rsidRDefault="003C2B8D" w:rsidP="00FC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5540" w14:textId="77777777" w:rsidR="003C2B8D" w:rsidRDefault="003C2B8D" w:rsidP="00FC6694">
      <w:r>
        <w:separator/>
      </w:r>
    </w:p>
  </w:footnote>
  <w:footnote w:type="continuationSeparator" w:id="0">
    <w:p w14:paraId="6BF9AD86" w14:textId="77777777" w:rsidR="003C2B8D" w:rsidRDefault="003C2B8D" w:rsidP="00FC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86795581"/>
      <w:docPartObj>
        <w:docPartGallery w:val="Page Numbers (Top of Page)"/>
        <w:docPartUnique/>
      </w:docPartObj>
    </w:sdtPr>
    <w:sdtContent>
      <w:p w14:paraId="309A0B66" w14:textId="392EE3BE" w:rsidR="00FC6694" w:rsidRDefault="00FC6694" w:rsidP="0027146A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E90E5D" w14:textId="77777777" w:rsidR="00FC6694" w:rsidRDefault="00FC6694" w:rsidP="00FC669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00741337"/>
      <w:docPartObj>
        <w:docPartGallery w:val="Page Numbers (Top of Page)"/>
        <w:docPartUnique/>
      </w:docPartObj>
    </w:sdtPr>
    <w:sdtContent>
      <w:p w14:paraId="54A3269C" w14:textId="0A2DF06B" w:rsidR="00FC6694" w:rsidRDefault="00FC6694" w:rsidP="0027146A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4E9B415" w14:textId="77777777" w:rsidR="00FC6694" w:rsidRDefault="00FC6694" w:rsidP="00FC669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170"/>
    <w:multiLevelType w:val="hybridMultilevel"/>
    <w:tmpl w:val="36AA97C2"/>
    <w:lvl w:ilvl="0" w:tplc="F6940D0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91761E"/>
    <w:multiLevelType w:val="hybridMultilevel"/>
    <w:tmpl w:val="CB6ECD50"/>
    <w:lvl w:ilvl="0" w:tplc="B5FE45D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4960C6"/>
    <w:multiLevelType w:val="hybridMultilevel"/>
    <w:tmpl w:val="9CC0EC5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DC36DE"/>
    <w:multiLevelType w:val="hybridMultilevel"/>
    <w:tmpl w:val="5BE6E24E"/>
    <w:lvl w:ilvl="0" w:tplc="445005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02FD"/>
    <w:multiLevelType w:val="hybridMultilevel"/>
    <w:tmpl w:val="6016A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09444">
    <w:abstractNumId w:val="3"/>
  </w:num>
  <w:num w:numId="2" w16cid:durableId="1266155985">
    <w:abstractNumId w:val="1"/>
  </w:num>
  <w:num w:numId="3" w16cid:durableId="1323966532">
    <w:abstractNumId w:val="4"/>
  </w:num>
  <w:num w:numId="4" w16cid:durableId="1803183502">
    <w:abstractNumId w:val="2"/>
  </w:num>
  <w:num w:numId="5" w16cid:durableId="193655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7A"/>
    <w:rsid w:val="00016FDF"/>
    <w:rsid w:val="0003553C"/>
    <w:rsid w:val="000357A7"/>
    <w:rsid w:val="000364FE"/>
    <w:rsid w:val="000438EF"/>
    <w:rsid w:val="000674E8"/>
    <w:rsid w:val="00092F57"/>
    <w:rsid w:val="000A5708"/>
    <w:rsid w:val="00125207"/>
    <w:rsid w:val="001463E7"/>
    <w:rsid w:val="00146765"/>
    <w:rsid w:val="0015711D"/>
    <w:rsid w:val="0017363B"/>
    <w:rsid w:val="00175783"/>
    <w:rsid w:val="0019341E"/>
    <w:rsid w:val="001A5099"/>
    <w:rsid w:val="001D648B"/>
    <w:rsid w:val="001E144D"/>
    <w:rsid w:val="001E2922"/>
    <w:rsid w:val="00217BBB"/>
    <w:rsid w:val="00251417"/>
    <w:rsid w:val="00253FAE"/>
    <w:rsid w:val="002563A3"/>
    <w:rsid w:val="0028239B"/>
    <w:rsid w:val="00287737"/>
    <w:rsid w:val="002B3319"/>
    <w:rsid w:val="002B43B8"/>
    <w:rsid w:val="002B6D6E"/>
    <w:rsid w:val="002B79E4"/>
    <w:rsid w:val="002D1BD6"/>
    <w:rsid w:val="002E20A5"/>
    <w:rsid w:val="002E29C5"/>
    <w:rsid w:val="002E341D"/>
    <w:rsid w:val="002F47C8"/>
    <w:rsid w:val="00365269"/>
    <w:rsid w:val="003703F0"/>
    <w:rsid w:val="003709ED"/>
    <w:rsid w:val="003820A6"/>
    <w:rsid w:val="0038672B"/>
    <w:rsid w:val="003945FD"/>
    <w:rsid w:val="003A52D9"/>
    <w:rsid w:val="003A6F7A"/>
    <w:rsid w:val="003B3560"/>
    <w:rsid w:val="003B5EA2"/>
    <w:rsid w:val="003B7857"/>
    <w:rsid w:val="003C2B8D"/>
    <w:rsid w:val="003D679A"/>
    <w:rsid w:val="003F7B7D"/>
    <w:rsid w:val="00424B53"/>
    <w:rsid w:val="00434CF1"/>
    <w:rsid w:val="00462607"/>
    <w:rsid w:val="00467E66"/>
    <w:rsid w:val="004B672B"/>
    <w:rsid w:val="004B7E8A"/>
    <w:rsid w:val="004D0531"/>
    <w:rsid w:val="004F7F77"/>
    <w:rsid w:val="0050307E"/>
    <w:rsid w:val="00506917"/>
    <w:rsid w:val="0052607F"/>
    <w:rsid w:val="00532FAD"/>
    <w:rsid w:val="00535BF7"/>
    <w:rsid w:val="00551246"/>
    <w:rsid w:val="00554206"/>
    <w:rsid w:val="0056792C"/>
    <w:rsid w:val="005930E5"/>
    <w:rsid w:val="005B038F"/>
    <w:rsid w:val="005C1CE0"/>
    <w:rsid w:val="005D015F"/>
    <w:rsid w:val="005E739E"/>
    <w:rsid w:val="00612BC7"/>
    <w:rsid w:val="006137D4"/>
    <w:rsid w:val="00621868"/>
    <w:rsid w:val="00665C5F"/>
    <w:rsid w:val="00674833"/>
    <w:rsid w:val="006814C4"/>
    <w:rsid w:val="006A1ADB"/>
    <w:rsid w:val="006A2EF4"/>
    <w:rsid w:val="006C65D8"/>
    <w:rsid w:val="006D6890"/>
    <w:rsid w:val="006F25EF"/>
    <w:rsid w:val="006F4CBD"/>
    <w:rsid w:val="006F6F2B"/>
    <w:rsid w:val="00705E44"/>
    <w:rsid w:val="0073378D"/>
    <w:rsid w:val="00736B03"/>
    <w:rsid w:val="0075658C"/>
    <w:rsid w:val="00763045"/>
    <w:rsid w:val="00782D71"/>
    <w:rsid w:val="00792E63"/>
    <w:rsid w:val="00794FDA"/>
    <w:rsid w:val="007A1521"/>
    <w:rsid w:val="007B7B0C"/>
    <w:rsid w:val="007D09C8"/>
    <w:rsid w:val="007D1E19"/>
    <w:rsid w:val="007D5A94"/>
    <w:rsid w:val="007E5CD9"/>
    <w:rsid w:val="007E666F"/>
    <w:rsid w:val="007F0A62"/>
    <w:rsid w:val="00807720"/>
    <w:rsid w:val="00811A54"/>
    <w:rsid w:val="00825C3E"/>
    <w:rsid w:val="008374F6"/>
    <w:rsid w:val="00842EEF"/>
    <w:rsid w:val="00856AF5"/>
    <w:rsid w:val="00885EBB"/>
    <w:rsid w:val="008A0B1F"/>
    <w:rsid w:val="008A557E"/>
    <w:rsid w:val="008B664A"/>
    <w:rsid w:val="00901CFE"/>
    <w:rsid w:val="00905258"/>
    <w:rsid w:val="00912D58"/>
    <w:rsid w:val="00916EB0"/>
    <w:rsid w:val="00923F72"/>
    <w:rsid w:val="009309D2"/>
    <w:rsid w:val="009527AA"/>
    <w:rsid w:val="00963971"/>
    <w:rsid w:val="009641F3"/>
    <w:rsid w:val="00965FB0"/>
    <w:rsid w:val="009A2F87"/>
    <w:rsid w:val="009C3132"/>
    <w:rsid w:val="009F571B"/>
    <w:rsid w:val="00A15608"/>
    <w:rsid w:val="00A51241"/>
    <w:rsid w:val="00A63DD5"/>
    <w:rsid w:val="00A67622"/>
    <w:rsid w:val="00A70584"/>
    <w:rsid w:val="00A7746A"/>
    <w:rsid w:val="00AA19FA"/>
    <w:rsid w:val="00AA2A4F"/>
    <w:rsid w:val="00AC10D4"/>
    <w:rsid w:val="00AF1C05"/>
    <w:rsid w:val="00AF5E81"/>
    <w:rsid w:val="00B00218"/>
    <w:rsid w:val="00B369EB"/>
    <w:rsid w:val="00B42D6E"/>
    <w:rsid w:val="00B75D26"/>
    <w:rsid w:val="00B7692E"/>
    <w:rsid w:val="00B82922"/>
    <w:rsid w:val="00BA0286"/>
    <w:rsid w:val="00BB0AE1"/>
    <w:rsid w:val="00BB0D09"/>
    <w:rsid w:val="00BB339A"/>
    <w:rsid w:val="00BB543C"/>
    <w:rsid w:val="00BC62AA"/>
    <w:rsid w:val="00BD5665"/>
    <w:rsid w:val="00BE7211"/>
    <w:rsid w:val="00BE75A0"/>
    <w:rsid w:val="00BF4FEA"/>
    <w:rsid w:val="00C272E3"/>
    <w:rsid w:val="00C27711"/>
    <w:rsid w:val="00C5137A"/>
    <w:rsid w:val="00C53B28"/>
    <w:rsid w:val="00C57AB4"/>
    <w:rsid w:val="00C61EF8"/>
    <w:rsid w:val="00C62C77"/>
    <w:rsid w:val="00C65C5F"/>
    <w:rsid w:val="00C76D6D"/>
    <w:rsid w:val="00C8643D"/>
    <w:rsid w:val="00CF583E"/>
    <w:rsid w:val="00D045B1"/>
    <w:rsid w:val="00D0566B"/>
    <w:rsid w:val="00D4469A"/>
    <w:rsid w:val="00D65A58"/>
    <w:rsid w:val="00D67182"/>
    <w:rsid w:val="00D74A07"/>
    <w:rsid w:val="00D860D6"/>
    <w:rsid w:val="00D86B5D"/>
    <w:rsid w:val="00DF3994"/>
    <w:rsid w:val="00E63098"/>
    <w:rsid w:val="00E63703"/>
    <w:rsid w:val="00E71011"/>
    <w:rsid w:val="00E74A09"/>
    <w:rsid w:val="00E81CCD"/>
    <w:rsid w:val="00E83E2D"/>
    <w:rsid w:val="00EA0B12"/>
    <w:rsid w:val="00EB6ACD"/>
    <w:rsid w:val="00ED1975"/>
    <w:rsid w:val="00ED1A5D"/>
    <w:rsid w:val="00ED4C64"/>
    <w:rsid w:val="00ED5C67"/>
    <w:rsid w:val="00F549FF"/>
    <w:rsid w:val="00F66938"/>
    <w:rsid w:val="00F71533"/>
    <w:rsid w:val="00F77319"/>
    <w:rsid w:val="00FC6694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66C1"/>
  <w15:chartTrackingRefBased/>
  <w15:docId w15:val="{94ED5594-5AF8-EB45-9E01-A7ACB10D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0B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B1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65C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5C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5C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5C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5C5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2A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7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292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66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694"/>
  </w:style>
  <w:style w:type="paragraph" w:styleId="Pieddepage">
    <w:name w:val="footer"/>
    <w:basedOn w:val="Normal"/>
    <w:link w:val="PieddepageCar"/>
    <w:uiPriority w:val="99"/>
    <w:unhideWhenUsed/>
    <w:rsid w:val="00FC66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6694"/>
  </w:style>
  <w:style w:type="character" w:styleId="Numrodepage">
    <w:name w:val="page number"/>
    <w:basedOn w:val="Policepardfaut"/>
    <w:uiPriority w:val="99"/>
    <w:semiHidden/>
    <w:unhideWhenUsed/>
    <w:rsid w:val="00FC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Roingeard</dc:creator>
  <cp:keywords/>
  <dc:description/>
  <cp:lastModifiedBy>Philippe Roingeard</cp:lastModifiedBy>
  <cp:revision>33</cp:revision>
  <cp:lastPrinted>2024-07-04T08:07:00Z</cp:lastPrinted>
  <dcterms:created xsi:type="dcterms:W3CDTF">2024-03-06T11:16:00Z</dcterms:created>
  <dcterms:modified xsi:type="dcterms:W3CDTF">2024-08-05T13:53:00Z</dcterms:modified>
</cp:coreProperties>
</file>